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E4" w:rsidRDefault="007844E4" w:rsidP="00D51E3C">
      <w:pPr>
        <w:jc w:val="both"/>
        <w:rPr>
          <w:rFonts w:ascii="Constantia" w:hAnsi="Constantia"/>
          <w:b/>
        </w:rPr>
      </w:pPr>
    </w:p>
    <w:p w:rsidR="007844E4" w:rsidRDefault="007844E4" w:rsidP="00D51E3C">
      <w:pPr>
        <w:jc w:val="both"/>
        <w:rPr>
          <w:rFonts w:ascii="Constantia" w:hAnsi="Constantia"/>
          <w:b/>
        </w:rPr>
      </w:pPr>
    </w:p>
    <w:p w:rsidR="007844E4" w:rsidRPr="00965826" w:rsidRDefault="007844E4" w:rsidP="007844E4">
      <w:pPr>
        <w:spacing w:after="0" w:line="240" w:lineRule="auto"/>
        <w:jc w:val="center"/>
        <w:rPr>
          <w:rFonts w:ascii="Constantia" w:eastAsia="Times New Roman" w:hAnsi="Constantia" w:cs="Calibri"/>
          <w:bCs/>
          <w:color w:val="000000"/>
          <w:lang w:eastAsia="el-GR"/>
        </w:rPr>
      </w:pPr>
      <w:r w:rsidRPr="00965826">
        <w:rPr>
          <w:rFonts w:ascii="Constantia" w:eastAsia="Times New Roman" w:hAnsi="Constantia" w:cs="Calibri"/>
          <w:bCs/>
          <w:color w:val="000000"/>
          <w:lang w:eastAsia="el-GR"/>
        </w:rPr>
        <w:t>ΝΕΟΕΛΛΗΝΙΚΗ ΛΟΓΟΤΕΧΝΙΑ ΘΕΩΡΗΤΙΚΗΣ ΚΑΤΕΥΘΥΝΣΗΣ</w:t>
      </w:r>
    </w:p>
    <w:p w:rsidR="007844E4" w:rsidRPr="00965826" w:rsidRDefault="007844E4" w:rsidP="007844E4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i/>
          <w:iCs/>
          <w:color w:val="000000"/>
          <w:sz w:val="24"/>
          <w:szCs w:val="24"/>
          <w:lang w:eastAsia="el-GR"/>
        </w:rPr>
      </w:pPr>
    </w:p>
    <w:p w:rsidR="007844E4" w:rsidRDefault="007844E4" w:rsidP="007844E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el-GR"/>
        </w:rPr>
      </w:pPr>
    </w:p>
    <w:p w:rsidR="007844E4" w:rsidRPr="00D35BAE" w:rsidRDefault="007844E4" w:rsidP="007844E4">
      <w:pPr>
        <w:spacing w:after="0" w:line="240" w:lineRule="auto"/>
        <w:rPr>
          <w:rFonts w:ascii="Constantia" w:eastAsia="Times New Roman" w:hAnsi="Constantia" w:cs="Times New Roman"/>
          <w:b/>
          <w:bCs/>
          <w:iCs/>
          <w:color w:val="000000"/>
          <w:sz w:val="24"/>
          <w:szCs w:val="24"/>
          <w:lang w:eastAsia="el-GR"/>
        </w:rPr>
      </w:pPr>
      <w:r w:rsidRPr="00D35BAE">
        <w:rPr>
          <w:rFonts w:ascii="Constantia" w:eastAsia="Times New Roman" w:hAnsi="Constantia" w:cs="Times New Roman"/>
          <w:b/>
          <w:bCs/>
          <w:iCs/>
          <w:color w:val="000000"/>
          <w:sz w:val="24"/>
          <w:szCs w:val="24"/>
          <w:lang w:eastAsia="el-GR"/>
        </w:rPr>
        <w:t>Γιώργη Παυλόπουλου, Τα αντικλείδια</w:t>
      </w:r>
    </w:p>
    <w:p w:rsidR="007844E4" w:rsidRPr="00D35BAE" w:rsidRDefault="007844E4" w:rsidP="007844E4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iCs/>
          <w:color w:val="000000"/>
          <w:sz w:val="24"/>
          <w:szCs w:val="24"/>
          <w:lang w:eastAsia="el-GR"/>
        </w:rPr>
      </w:pP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b/>
          <w:bCs/>
          <w:iCs/>
          <w:color w:val="000000"/>
          <w:sz w:val="24"/>
          <w:szCs w:val="24"/>
          <w:lang w:eastAsia="el-GR"/>
        </w:rPr>
        <w:t>Η Ποίηση είναι μια πόρτα ανοιχτή.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Πολλοί κοιτάζουν μέσα χωρίς να βλέπουν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τίποτα και προσπερνούνε. Όμως μερικοί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κάτι βλέπουν, το μάτι τους αρπάζει κάτι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και μαγεμένοι πηγαίνουνε να μπουν.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Η πόρτα τότε κλείνει. Χτυπάνε μα κανείς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δεν τους ανοίγει. Ψάχνουνε για το κλειδί.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Κανείς δεν ξέρει ποιος το έχει. Ακόμη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και τη ζωή τους κάποτε χαλάνε μάταια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γυρεύοντας το μυστικό να την ανοίξουν.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Φτιάχνουν αντικλείδια. Προσπαθούν.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Η πόρτα δεν ανοίγει πια. Δεν άνοιξε ποτέ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για όσους μπόρεσαν να ιδούν στο βάθος.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Ίσως τα ποιήματα που γράφτηκαν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από τότε που υπάρχει ο κόσμος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είναι μια ατέλειωτη αρμαθιά αντικλείδια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 xml:space="preserve">για </w:t>
      </w:r>
      <w:proofErr w:type="spellStart"/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ν</w:t>
      </w:r>
      <w:r w:rsidRPr="007844E4">
        <w:rPr>
          <w:rFonts w:ascii="Cambria Math" w:eastAsia="Times New Roman" w:hAnsi="Cambria Math" w:cs="Cambria Math"/>
          <w:iCs/>
          <w:sz w:val="24"/>
          <w:szCs w:val="24"/>
          <w:lang w:eastAsia="el-GR"/>
        </w:rPr>
        <w:t>ʼ</w:t>
      </w:r>
      <w:proofErr w:type="spellEnd"/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 xml:space="preserve"> </w:t>
      </w:r>
      <w:r w:rsidRPr="007844E4">
        <w:rPr>
          <w:rFonts w:ascii="Constantia" w:eastAsia="Times New Roman" w:hAnsi="Constantia" w:cs="Georgia"/>
          <w:iCs/>
          <w:sz w:val="24"/>
          <w:szCs w:val="24"/>
          <w:lang w:eastAsia="el-GR"/>
        </w:rPr>
        <w:t>ανοίξουμε</w:t>
      </w: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 xml:space="preserve"> </w:t>
      </w:r>
      <w:r w:rsidRPr="007844E4">
        <w:rPr>
          <w:rFonts w:ascii="Constantia" w:eastAsia="Times New Roman" w:hAnsi="Constantia" w:cs="Georgia"/>
          <w:iCs/>
          <w:sz w:val="24"/>
          <w:szCs w:val="24"/>
          <w:lang w:eastAsia="el-GR"/>
        </w:rPr>
        <w:t>την</w:t>
      </w: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 xml:space="preserve"> </w:t>
      </w:r>
      <w:r w:rsidRPr="007844E4">
        <w:rPr>
          <w:rFonts w:ascii="Constantia" w:eastAsia="Times New Roman" w:hAnsi="Constantia" w:cs="Georgia"/>
          <w:iCs/>
          <w:sz w:val="24"/>
          <w:szCs w:val="24"/>
          <w:lang w:eastAsia="el-GR"/>
        </w:rPr>
        <w:t>πόρτα</w:t>
      </w: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 xml:space="preserve"> </w:t>
      </w:r>
      <w:r w:rsidRPr="007844E4">
        <w:rPr>
          <w:rFonts w:ascii="Constantia" w:eastAsia="Times New Roman" w:hAnsi="Constantia" w:cs="Georgia"/>
          <w:iCs/>
          <w:sz w:val="24"/>
          <w:szCs w:val="24"/>
          <w:lang w:eastAsia="el-GR"/>
        </w:rPr>
        <w:t>της</w:t>
      </w: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 xml:space="preserve"> </w:t>
      </w:r>
      <w:r w:rsidRPr="007844E4">
        <w:rPr>
          <w:rFonts w:ascii="Constantia" w:eastAsia="Times New Roman" w:hAnsi="Constantia" w:cs="Georgia"/>
          <w:iCs/>
          <w:sz w:val="24"/>
          <w:szCs w:val="24"/>
          <w:lang w:eastAsia="el-GR"/>
        </w:rPr>
        <w:t>Ποίησης</w:t>
      </w:r>
      <w:r w:rsidRPr="007844E4">
        <w:rPr>
          <w:rFonts w:ascii="Constantia" w:eastAsia="Times New Roman" w:hAnsi="Constantia" w:cs="Times New Roman"/>
          <w:iCs/>
          <w:sz w:val="24"/>
          <w:szCs w:val="24"/>
          <w:lang w:eastAsia="el-GR"/>
        </w:rPr>
        <w:t>.</w:t>
      </w:r>
    </w:p>
    <w:p w:rsidR="007844E4" w:rsidRPr="007844E4" w:rsidRDefault="007844E4" w:rsidP="007844E4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  <w:lang w:eastAsia="el-GR"/>
        </w:rPr>
      </w:pPr>
      <w:r w:rsidRPr="007844E4">
        <w:rPr>
          <w:rFonts w:ascii="Constantia" w:eastAsia="Times New Roman" w:hAnsi="Constantia" w:cs="Times New Roman"/>
          <w:b/>
          <w:bCs/>
          <w:iCs/>
          <w:color w:val="000000"/>
          <w:sz w:val="24"/>
          <w:szCs w:val="24"/>
          <w:lang w:eastAsia="el-GR"/>
        </w:rPr>
        <w:t>Μα η Ποίηση είναι μια πόρτα ανοιχτή.</w:t>
      </w:r>
    </w:p>
    <w:p w:rsidR="007844E4" w:rsidRPr="007844E4" w:rsidRDefault="007844E4" w:rsidP="00D51E3C">
      <w:pPr>
        <w:jc w:val="both"/>
        <w:rPr>
          <w:rFonts w:ascii="Constantia" w:hAnsi="Constantia"/>
          <w:b/>
        </w:rPr>
      </w:pPr>
    </w:p>
    <w:p w:rsidR="007844E4" w:rsidRPr="007844E4" w:rsidRDefault="007844E4" w:rsidP="00D51E3C">
      <w:pPr>
        <w:jc w:val="both"/>
        <w:rPr>
          <w:rFonts w:ascii="Constantia" w:hAnsi="Constantia"/>
          <w:b/>
        </w:rPr>
      </w:pPr>
      <w:r w:rsidRPr="007844E4">
        <w:rPr>
          <w:rFonts w:ascii="Constantia" w:hAnsi="Constantia"/>
          <w:b/>
        </w:rPr>
        <w:t xml:space="preserve">Ερωτήσεις: </w:t>
      </w:r>
    </w:p>
    <w:p w:rsidR="00461E63" w:rsidRPr="007844E4" w:rsidRDefault="00461E63" w:rsidP="00D51E3C">
      <w:pPr>
        <w:jc w:val="both"/>
        <w:rPr>
          <w:rFonts w:ascii="Constantia" w:hAnsi="Constantia"/>
        </w:rPr>
      </w:pPr>
      <w:r w:rsidRPr="007844E4">
        <w:rPr>
          <w:rFonts w:ascii="Constantia" w:hAnsi="Constantia"/>
          <w:b/>
        </w:rPr>
        <w:t>1.</w:t>
      </w:r>
      <w:r w:rsidRPr="007844E4">
        <w:rPr>
          <w:rFonts w:ascii="Constantia" w:hAnsi="Constantia"/>
        </w:rPr>
        <w:t xml:space="preserve"> Κάποια από τα χαρακτηριστικά της ποίησης του Παυλόπουλου, όπως εμφανίζονται στο συγκεκριμένο ποίημα, είναι: </w:t>
      </w:r>
      <w:r w:rsidRPr="007844E4">
        <w:rPr>
          <w:rFonts w:ascii="Constantia" w:hAnsi="Constantia"/>
          <w:u w:val="single"/>
        </w:rPr>
        <w:t xml:space="preserve">η </w:t>
      </w:r>
      <w:r w:rsidR="007174AC" w:rsidRPr="007844E4">
        <w:rPr>
          <w:rFonts w:ascii="Constantia" w:hAnsi="Constantia"/>
          <w:u w:val="single"/>
        </w:rPr>
        <w:t>χρήση απλής καθημερινής γλώσσας</w:t>
      </w:r>
      <w:r w:rsidR="007174AC" w:rsidRPr="007844E4">
        <w:rPr>
          <w:rFonts w:ascii="Constantia" w:hAnsi="Constantia"/>
        </w:rPr>
        <w:t xml:space="preserve">, </w:t>
      </w:r>
      <w:r w:rsidRPr="007844E4">
        <w:rPr>
          <w:rFonts w:ascii="Constantia" w:hAnsi="Constantia"/>
          <w:u w:val="single"/>
        </w:rPr>
        <w:t>η κυριαρχία των κύριων προτάσεων</w:t>
      </w:r>
      <w:r w:rsidR="007174AC" w:rsidRPr="007844E4">
        <w:rPr>
          <w:rFonts w:ascii="Constantia" w:hAnsi="Constantia"/>
        </w:rPr>
        <w:t xml:space="preserve"> και </w:t>
      </w:r>
      <w:r w:rsidR="007174AC" w:rsidRPr="007844E4">
        <w:rPr>
          <w:rFonts w:ascii="Constantia" w:hAnsi="Constantia"/>
          <w:u w:val="single"/>
        </w:rPr>
        <w:t>η χρήση συμβόλων</w:t>
      </w:r>
      <w:r w:rsidRPr="007844E4">
        <w:rPr>
          <w:rFonts w:ascii="Constantia" w:hAnsi="Constantia"/>
        </w:rPr>
        <w:t xml:space="preserve">. Να </w:t>
      </w:r>
      <w:r w:rsidR="00C63A88" w:rsidRPr="007844E4">
        <w:rPr>
          <w:rFonts w:ascii="Constantia" w:hAnsi="Constantia"/>
        </w:rPr>
        <w:t xml:space="preserve">γράψετε ένα παράδειγμα για </w:t>
      </w:r>
      <w:r w:rsidRPr="007844E4">
        <w:rPr>
          <w:rFonts w:ascii="Constantia" w:hAnsi="Constantia"/>
        </w:rPr>
        <w:t xml:space="preserve"> καθένα από αυτά. [Μονάδες 15]</w:t>
      </w:r>
    </w:p>
    <w:p w:rsidR="00461E63" w:rsidRPr="007844E4" w:rsidRDefault="00461E63" w:rsidP="00D51E3C">
      <w:pPr>
        <w:jc w:val="both"/>
        <w:rPr>
          <w:rFonts w:ascii="Constantia" w:hAnsi="Constantia"/>
        </w:rPr>
      </w:pPr>
      <w:r w:rsidRPr="007844E4">
        <w:rPr>
          <w:rFonts w:ascii="Constantia" w:hAnsi="Constantia"/>
          <w:b/>
        </w:rPr>
        <w:t>2.</w:t>
      </w:r>
      <w:r w:rsidRPr="007844E4">
        <w:rPr>
          <w:rFonts w:ascii="Constantia" w:hAnsi="Constantia"/>
        </w:rPr>
        <w:t xml:space="preserve"> </w:t>
      </w:r>
      <w:r w:rsidR="00C918D9" w:rsidRPr="007844E4">
        <w:rPr>
          <w:rFonts w:ascii="Constantia" w:hAnsi="Constantia"/>
        </w:rPr>
        <w:t xml:space="preserve">α. </w:t>
      </w:r>
      <w:r w:rsidR="007174AC" w:rsidRPr="007844E4">
        <w:rPr>
          <w:rFonts w:ascii="Constantia" w:hAnsi="Constantia"/>
        </w:rPr>
        <w:t xml:space="preserve">Να εντοπίσετε </w:t>
      </w:r>
      <w:r w:rsidR="007174AC" w:rsidRPr="007844E4">
        <w:rPr>
          <w:rFonts w:ascii="Constantia" w:hAnsi="Constantia"/>
          <w:b/>
        </w:rPr>
        <w:t>μία αντίθεση</w:t>
      </w:r>
      <w:r w:rsidR="007174AC" w:rsidRPr="007844E4">
        <w:rPr>
          <w:rFonts w:ascii="Constantia" w:hAnsi="Constantia"/>
        </w:rPr>
        <w:t xml:space="preserve"> και </w:t>
      </w:r>
      <w:r w:rsidR="007174AC" w:rsidRPr="007844E4">
        <w:rPr>
          <w:rFonts w:ascii="Constantia" w:hAnsi="Constantia"/>
          <w:b/>
        </w:rPr>
        <w:t>μία μεταφορά</w:t>
      </w:r>
      <w:r w:rsidR="007174AC" w:rsidRPr="007844E4">
        <w:rPr>
          <w:rFonts w:ascii="Constantia" w:hAnsi="Constantia"/>
        </w:rPr>
        <w:t xml:space="preserve"> και να σχολιάσετε τη λειτουργία τους στο ποίημα.</w:t>
      </w:r>
      <w:r w:rsidR="00C918D9" w:rsidRPr="007844E4">
        <w:rPr>
          <w:rFonts w:ascii="Constantia" w:hAnsi="Constantia"/>
        </w:rPr>
        <w:t xml:space="preserve"> β. Με ποιο εκφραστικό σχήμα τελειώνει το ποίημα και γιατί νομίζετε ότι ο ποιητής το επιλέγει; </w:t>
      </w:r>
      <w:r w:rsidR="007174AC" w:rsidRPr="007844E4">
        <w:rPr>
          <w:rFonts w:ascii="Constantia" w:hAnsi="Constantia"/>
        </w:rPr>
        <w:t xml:space="preserve"> </w:t>
      </w:r>
      <w:r w:rsidRPr="007844E4">
        <w:rPr>
          <w:rFonts w:ascii="Constantia" w:hAnsi="Constantia"/>
        </w:rPr>
        <w:t>[Μονάδες 20]</w:t>
      </w:r>
    </w:p>
    <w:p w:rsidR="00461E63" w:rsidRPr="007844E4" w:rsidRDefault="00461E63" w:rsidP="00D51E3C">
      <w:pPr>
        <w:jc w:val="both"/>
        <w:rPr>
          <w:rFonts w:ascii="Constantia" w:hAnsi="Constantia"/>
        </w:rPr>
      </w:pPr>
      <w:r w:rsidRPr="007844E4">
        <w:rPr>
          <w:rFonts w:ascii="Constantia" w:hAnsi="Constantia"/>
          <w:b/>
        </w:rPr>
        <w:t>3.</w:t>
      </w:r>
      <w:r w:rsidRPr="007844E4">
        <w:rPr>
          <w:rFonts w:ascii="Constantia" w:hAnsi="Constantia"/>
        </w:rPr>
        <w:t xml:space="preserve"> </w:t>
      </w:r>
      <w:r w:rsidR="00C918D9" w:rsidRPr="007844E4">
        <w:rPr>
          <w:rFonts w:ascii="Constantia" w:hAnsi="Constantia"/>
        </w:rPr>
        <w:t xml:space="preserve">α. Για ποιους λόγους θα μπορούσατε να χαρακτηρίσετε «Τα αντικλείδια» ως ένα «ποίημα για την ποίηση»;  β. Τι συμβολίζουν τα αντικλείδια; </w:t>
      </w:r>
      <w:r w:rsidRPr="007844E4">
        <w:rPr>
          <w:rFonts w:ascii="Constantia" w:hAnsi="Constantia"/>
        </w:rPr>
        <w:t>[Μονάδες 20]</w:t>
      </w:r>
    </w:p>
    <w:p w:rsidR="00461E63" w:rsidRPr="007844E4" w:rsidRDefault="00461E63" w:rsidP="007844E4">
      <w:pPr>
        <w:jc w:val="both"/>
        <w:rPr>
          <w:rFonts w:ascii="Constantia" w:hAnsi="Constantia"/>
        </w:rPr>
      </w:pPr>
      <w:r w:rsidRPr="007844E4">
        <w:rPr>
          <w:rFonts w:ascii="Constantia" w:hAnsi="Constantia"/>
          <w:b/>
        </w:rPr>
        <w:t>4</w:t>
      </w:r>
      <w:r w:rsidRPr="007844E4">
        <w:rPr>
          <w:rFonts w:ascii="Constantia" w:hAnsi="Constantia"/>
        </w:rPr>
        <w:t>. Να σχολιάσετε σε μία παράγραφο (100-120 λέξεων) το περιεχόμενο των ακόλουθων στίχων:</w:t>
      </w:r>
      <w:r w:rsidR="00C918D9" w:rsidRPr="007844E4">
        <w:rPr>
          <w:rFonts w:ascii="Constantia" w:eastAsia="Times New Roman" w:hAnsi="Constantia" w:cs="Times New Roman"/>
          <w:b/>
          <w:sz w:val="21"/>
          <w:szCs w:val="21"/>
          <w:lang w:eastAsia="el-GR"/>
        </w:rPr>
        <w:t xml:space="preserve"> Όμως μερικοί κάτι βλέπουν, το μάτι τους αρπά</w:t>
      </w:r>
      <w:r w:rsidR="007844E4" w:rsidRPr="007844E4">
        <w:rPr>
          <w:rFonts w:ascii="Constantia" w:eastAsia="Times New Roman" w:hAnsi="Constantia" w:cs="Times New Roman"/>
          <w:b/>
          <w:sz w:val="21"/>
          <w:szCs w:val="21"/>
          <w:lang w:eastAsia="el-GR"/>
        </w:rPr>
        <w:t>ζ</w:t>
      </w:r>
      <w:r w:rsidR="00C918D9" w:rsidRPr="007844E4">
        <w:rPr>
          <w:rFonts w:ascii="Constantia" w:eastAsia="Times New Roman" w:hAnsi="Constantia" w:cs="Times New Roman"/>
          <w:b/>
          <w:sz w:val="21"/>
          <w:szCs w:val="21"/>
          <w:lang w:eastAsia="el-GR"/>
        </w:rPr>
        <w:t xml:space="preserve">ει κάτι / και μαγεμένοι πηγαίνουνε να μπουν» </w:t>
      </w:r>
      <w:r w:rsidR="00C918D9" w:rsidRPr="007844E4">
        <w:rPr>
          <w:rFonts w:ascii="Constantia" w:eastAsia="Times New Roman" w:hAnsi="Constantia" w:cs="Times New Roman"/>
          <w:sz w:val="21"/>
          <w:szCs w:val="21"/>
          <w:lang w:eastAsia="el-GR"/>
        </w:rPr>
        <w:t>[</w:t>
      </w:r>
      <w:r w:rsidRPr="007844E4">
        <w:rPr>
          <w:rFonts w:ascii="Constantia" w:hAnsi="Constantia"/>
        </w:rPr>
        <w:t>Μονάδες 25]</w:t>
      </w:r>
    </w:p>
    <w:p w:rsidR="00461E63" w:rsidRPr="007844E4" w:rsidRDefault="00461E63" w:rsidP="00D51E3C">
      <w:pPr>
        <w:jc w:val="both"/>
        <w:rPr>
          <w:rFonts w:ascii="Constantia" w:hAnsi="Constantia"/>
        </w:rPr>
      </w:pPr>
      <w:r w:rsidRPr="007844E4">
        <w:rPr>
          <w:rFonts w:ascii="Constantia" w:hAnsi="Constantia"/>
          <w:b/>
        </w:rPr>
        <w:lastRenderedPageBreak/>
        <w:t>5</w:t>
      </w:r>
      <w:r w:rsidRPr="007844E4">
        <w:rPr>
          <w:rFonts w:ascii="Constantia" w:hAnsi="Constantia"/>
        </w:rPr>
        <w:t xml:space="preserve">. </w:t>
      </w:r>
      <w:r w:rsidR="00C918D9" w:rsidRPr="007844E4">
        <w:rPr>
          <w:rFonts w:ascii="Constantia" w:hAnsi="Constantia"/>
        </w:rPr>
        <w:t xml:space="preserve">Ποιες διαφορές υπάρχουν στον τρόπο που </w:t>
      </w:r>
      <w:r w:rsidR="007844E4">
        <w:rPr>
          <w:rFonts w:ascii="Constantia" w:hAnsi="Constantia"/>
        </w:rPr>
        <w:t>προσεγγί</w:t>
      </w:r>
      <w:r w:rsidR="007844E4" w:rsidRPr="007844E4">
        <w:rPr>
          <w:rFonts w:ascii="Constantia" w:hAnsi="Constantia"/>
        </w:rPr>
        <w:t xml:space="preserve">ζει την ποίηση ο Παυλόπουλος  και στον τρόπο που την αντιλαμβάνεται ο </w:t>
      </w:r>
      <w:proofErr w:type="spellStart"/>
      <w:r w:rsidR="007844E4" w:rsidRPr="007844E4">
        <w:rPr>
          <w:rFonts w:ascii="Constantia" w:hAnsi="Constantia"/>
        </w:rPr>
        <w:t>Γκόρπας</w:t>
      </w:r>
      <w:proofErr w:type="spellEnd"/>
      <w:r w:rsidR="007844E4" w:rsidRPr="007844E4">
        <w:rPr>
          <w:rFonts w:ascii="Constantia" w:hAnsi="Constantia"/>
        </w:rPr>
        <w:t xml:space="preserve"> στο παρακάτω ποίημά του</w:t>
      </w:r>
      <w:r w:rsidRPr="007844E4">
        <w:rPr>
          <w:rFonts w:ascii="Constantia" w:hAnsi="Constantia"/>
        </w:rPr>
        <w:t>;</w:t>
      </w:r>
      <w:r w:rsidR="007844E4">
        <w:rPr>
          <w:rFonts w:ascii="Constantia" w:hAnsi="Constantia"/>
        </w:rPr>
        <w:t xml:space="preserve"> </w:t>
      </w:r>
      <w:r w:rsidRPr="007844E4">
        <w:rPr>
          <w:rFonts w:ascii="Constantia" w:hAnsi="Constantia"/>
        </w:rPr>
        <w:t>[Μονάδες 20]</w:t>
      </w:r>
    </w:p>
    <w:p w:rsidR="007844E4" w:rsidRPr="007844E4" w:rsidRDefault="00C918D9" w:rsidP="00C918D9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b/>
          <w:sz w:val="24"/>
          <w:szCs w:val="24"/>
          <w:lang w:eastAsia="el-GR"/>
        </w:rPr>
        <w:t xml:space="preserve">Θωμάς </w:t>
      </w:r>
      <w:proofErr w:type="spellStart"/>
      <w:r w:rsidRPr="00C918D9">
        <w:rPr>
          <w:rFonts w:ascii="Constantia" w:eastAsia="Times New Roman" w:hAnsi="Constantia" w:cs="Times New Roman"/>
          <w:b/>
          <w:sz w:val="24"/>
          <w:szCs w:val="24"/>
          <w:lang w:eastAsia="el-GR"/>
        </w:rPr>
        <w:t>Γκόρπας</w:t>
      </w:r>
      <w:proofErr w:type="spellEnd"/>
      <w:r w:rsidR="00D35BAE">
        <w:rPr>
          <w:rFonts w:ascii="Constantia" w:eastAsia="Times New Roman" w:hAnsi="Constantia" w:cs="Times New Roman"/>
          <w:b/>
          <w:sz w:val="24"/>
          <w:szCs w:val="24"/>
          <w:lang w:eastAsia="el-GR"/>
        </w:rPr>
        <w:t>,</w:t>
      </w:r>
      <w:r w:rsidRPr="00C918D9">
        <w:rPr>
          <w:rFonts w:ascii="Constantia" w:eastAsia="Times New Roman" w:hAnsi="Constantia" w:cs="Times New Roman"/>
          <w:b/>
          <w:sz w:val="24"/>
          <w:szCs w:val="24"/>
          <w:lang w:eastAsia="el-GR"/>
        </w:rPr>
        <w:t xml:space="preserve"> «Ποίηση» 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Ποίηση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ανάμνηση από φίλντισι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περίπατος τα ξημερώματα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άναμμα τσιγάρου κατά λάθος από φεγγάρι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χαρταετός που ξέφυγε απ’ τα χέρια παιδιού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κλάμα παιδιού στη μέση πανηγυριού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φιλία ανάμεσα σε δυο προδοσίες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κλωνάρι που ταξιδεύει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δασκάλα μόνη μελαγχολική στο διάλειμμα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ένα βιολί που παίζει μοναχό του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αριθμός 7</w:t>
      </w:r>
      <w:r w:rsidR="000D7AEE">
        <w:rPr>
          <w:rFonts w:ascii="Constantia" w:eastAsia="Times New Roman" w:hAnsi="Constantia" w:cs="Times New Roman"/>
          <w:sz w:val="24"/>
          <w:szCs w:val="24"/>
          <w:lang w:eastAsia="el-GR"/>
        </w:rPr>
        <w:t>09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της καρδιάς τα μέσα φυλλώματα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χαλκός χαλκωματένια χαλκωματάς-όλα τα παλιά γυαλίζω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χρυσάφι για όλους ή για κανένα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πόλη που κυριεύτηκε άδεια μετά μακρά πολιορκία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 xml:space="preserve">παλιές φωτογραφίες και </w:t>
      </w:r>
      <w:proofErr w:type="spellStart"/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μακρυμπάνι</w:t>
      </w:r>
      <w:proofErr w:type="spellEnd"/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 xml:space="preserve"> της μνήμης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πεταλούδα που γλιτώνει απ’ τη φωτιά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φωτιά που γλιτώνει απ’ τα νερά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χαρά που γλιτώνει απ’ τα γεράματα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βιολέτες σ’ άσπρο λαιμό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άσπρο άλογο που τρέχει σε μαύρο ουρανό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μαύρος ήλιος καλοκαιρινός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άσπρος ήλιος χειμωνιάτικος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λεμόνι κάρβουνο γλυκό του κουταλιού</w:t>
      </w:r>
    </w:p>
    <w:p w:rsidR="00C918D9" w:rsidRPr="00C918D9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νύχτα στρωμένη τσιγάρα</w:t>
      </w:r>
    </w:p>
    <w:p w:rsidR="00C918D9" w:rsidRPr="00965826" w:rsidRDefault="00C918D9" w:rsidP="00C918D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el-GR"/>
        </w:rPr>
      </w:pPr>
      <w:r w:rsidRPr="00C918D9">
        <w:rPr>
          <w:rFonts w:ascii="Constantia" w:eastAsia="Times New Roman" w:hAnsi="Constantia" w:cs="Times New Roman"/>
          <w:sz w:val="24"/>
          <w:szCs w:val="24"/>
          <w:lang w:eastAsia="el-GR"/>
        </w:rPr>
        <w:t>λέξεις</w:t>
      </w:r>
      <w:r w:rsidRPr="00965826">
        <w:rPr>
          <w:rFonts w:ascii="Constantia" w:eastAsia="Times New Roman" w:hAnsi="Constantia" w:cs="Times New Roman"/>
          <w:sz w:val="24"/>
          <w:szCs w:val="24"/>
          <w:lang w:eastAsia="el-GR"/>
        </w:rPr>
        <w:t>.</w:t>
      </w:r>
      <w:bookmarkStart w:id="0" w:name="_GoBack"/>
      <w:bookmarkEnd w:id="0"/>
    </w:p>
    <w:sectPr w:rsidR="00C918D9" w:rsidRPr="00965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1374"/>
    <w:multiLevelType w:val="hybridMultilevel"/>
    <w:tmpl w:val="1882B8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FA5387"/>
    <w:multiLevelType w:val="hybridMultilevel"/>
    <w:tmpl w:val="E976F1F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63"/>
    <w:rsid w:val="000D7AEE"/>
    <w:rsid w:val="001B4105"/>
    <w:rsid w:val="00461E63"/>
    <w:rsid w:val="00543382"/>
    <w:rsid w:val="007174AC"/>
    <w:rsid w:val="007844E4"/>
    <w:rsid w:val="00965826"/>
    <w:rsid w:val="009A3BB4"/>
    <w:rsid w:val="00C32405"/>
    <w:rsid w:val="00C62F8D"/>
    <w:rsid w:val="00C63A88"/>
    <w:rsid w:val="00C918D9"/>
    <w:rsid w:val="00D35BAE"/>
    <w:rsid w:val="00D51E3C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6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4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6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4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2014-06-04T20:51:00Z</cp:lastPrinted>
  <dcterms:created xsi:type="dcterms:W3CDTF">2014-06-04T20:24:00Z</dcterms:created>
  <dcterms:modified xsi:type="dcterms:W3CDTF">2015-03-04T22:36:00Z</dcterms:modified>
</cp:coreProperties>
</file>