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2AE4E" w14:textId="609D5F58" w:rsidR="00D748F8" w:rsidRPr="00E94116" w:rsidRDefault="00E23BBD" w:rsidP="00E94116">
      <w:pPr>
        <w:jc w:val="center"/>
        <w:rPr>
          <w:rFonts w:ascii="Constantia" w:hAnsi="Constantia"/>
          <w:b/>
          <w:bCs/>
        </w:rPr>
      </w:pPr>
      <w:r w:rsidRPr="00E23BBD">
        <w:rPr>
          <w:rFonts w:ascii="Constantia" w:hAnsi="Constantia"/>
          <w:b/>
          <w:bCs/>
        </w:rPr>
        <w:t>«Η Ημέρα κατά του Ρατσισμού»</w:t>
      </w:r>
    </w:p>
    <w:tbl>
      <w:tblPr>
        <w:tblStyle w:val="a3"/>
        <w:tblW w:w="8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4"/>
        <w:gridCol w:w="244"/>
      </w:tblGrid>
      <w:tr w:rsidR="00D748F8" w:rsidRPr="00E23BBD" w14:paraId="2996ADBC" w14:textId="77777777" w:rsidTr="00923FE8">
        <w:tc>
          <w:tcPr>
            <w:tcW w:w="8524" w:type="dxa"/>
            <w:tcBorders>
              <w:right w:val="single" w:sz="4" w:space="0" w:color="auto"/>
            </w:tcBorders>
          </w:tcPr>
          <w:p w14:paraId="4F08560E" w14:textId="2CA674AA" w:rsidR="00E23BBD" w:rsidRPr="00E23BBD" w:rsidRDefault="00E23BBD" w:rsidP="00E23BBD">
            <w:pPr>
              <w:spacing w:line="360" w:lineRule="auto"/>
              <w:jc w:val="both"/>
              <w:rPr>
                <w:rFonts w:ascii="Constantia" w:hAnsi="Constantia"/>
              </w:rPr>
            </w:pPr>
            <w:r>
              <w:rPr>
                <w:rFonts w:ascii="Constantia" w:hAnsi="Constantia"/>
              </w:rPr>
              <w:t xml:space="preserve">   [</w:t>
            </w:r>
            <w:r w:rsidRPr="00E23BBD">
              <w:rPr>
                <w:rFonts w:ascii="Constantia" w:hAnsi="Constantia"/>
              </w:rPr>
              <w:t>1] Στη δεύτερη πεντηκονταετία της εισέρχεται φέτος η Παγκόσμια Ημέρα κατά του Ρατσισμού. Καθιερώθηκε από τον ΟΗΕ το 1966, εις ανάμνησιν της σφαγής από τη νοτιοαφρικανική αστυνομία, στις 21 Μαρτίου 1960, στη Σάρπβιλ, εβδομήντα φοιτητών που διαδήλωναν κατά του απαρτχάιντ. Η προσδοκία πως οι οικουμενικά αναγνωρισμένες ημέρες καλλιεργούν την ευαισθησία και ενισχύουν τη συλλογική μνήμη δεν έχει το επιθυμητό αντίκρισμα στην πραγματική ιστορία. Συνήθως έρχονται και παρέρχονται δίχως να επηρεάσουν σοβαρά τις κυρίαρχες αντιλήψεις και τη μαζική συμπεριφορά.</w:t>
            </w:r>
          </w:p>
          <w:p w14:paraId="0DDA2A09" w14:textId="09E2FFC0" w:rsidR="00E23BBD" w:rsidRPr="00E23BBD" w:rsidRDefault="00E23BBD" w:rsidP="00E23BBD">
            <w:pPr>
              <w:spacing w:line="360" w:lineRule="auto"/>
              <w:jc w:val="both"/>
              <w:rPr>
                <w:rFonts w:ascii="Constantia" w:hAnsi="Constantia"/>
              </w:rPr>
            </w:pPr>
            <w:r>
              <w:rPr>
                <w:rFonts w:ascii="Constantia" w:hAnsi="Constantia"/>
              </w:rPr>
              <w:t xml:space="preserve">   </w:t>
            </w:r>
            <w:r w:rsidRPr="00E23BBD">
              <w:rPr>
                <w:rFonts w:ascii="Constantia" w:hAnsi="Constantia"/>
              </w:rPr>
              <w:t>[2] Στον μισό αιώνα που τιμάται η Ημέρα κατά του Ρατσισμού δεν έλειψαν τα βήματα προόδου σε κάποιες χώρες, είναι πάντως πολύ λιγότερα απ’ όσα εικάζουν οι σχετικοί πανηγυρικοί. Οι φυλετικές διακρίσεις δεν έχουν αμβλυνθεί θεαματικά, η ξενοφοβία παρουσιάζεται σαν να απορρέει από κάποιας λογής «φυσικό δίκαιο», ενώ η μισαλλοδοξία είναι κατά κάποιον τρόπο η νέα κανονικότητα, ο συρμός στον οποίο σπεύδουν να επιβιβαστούν νέες χώρες, νέοι ηγέτες, νέα πλήθη. Ο «πόλεμος των πολιτισμών» άλλωστε ή των θρησκειών έτσι ακριβώς εννοήθηκε: σαν πόλεμος των εκ προοιμίου ανώτερων (των Δυτικών-Λευκών-Χριστιανών) εναντίον των εκ φύσεως κατώτερων. Εξ ου και τα τείχη που τοποθετούνται πλέον σε διάφορα μέρη του πλανήτη, για να μην «εισβάλλουν» οι απολίτιστοι, θύματα επί δεκαετίες ή και επί αιώνες των πεπολιτισμένων. Εξ ου, επίσης, η δημοτικότητα του εθνικολαϊκισμού ή του καθαρά σωβινιστικού ρατσισμού σε μιαν Ευρώπη που μολαταύτα συνεχίζει να αυτοβαυκαλίζεται, πιστεύοντας ότι τα πολιτισμικά της γονίδια αντέχουν στη μισαλλοδοξία.</w:t>
            </w:r>
          </w:p>
          <w:p w14:paraId="058B51AC" w14:textId="161BC4F9" w:rsidR="00E23BBD" w:rsidRPr="00E23BBD" w:rsidRDefault="00E23BBD" w:rsidP="00E23BBD">
            <w:pPr>
              <w:spacing w:line="360" w:lineRule="auto"/>
              <w:jc w:val="both"/>
              <w:rPr>
                <w:rFonts w:ascii="Constantia" w:hAnsi="Constantia"/>
              </w:rPr>
            </w:pPr>
            <w:r>
              <w:rPr>
                <w:rFonts w:ascii="Constantia" w:hAnsi="Constantia"/>
              </w:rPr>
              <w:t xml:space="preserve">   </w:t>
            </w:r>
            <w:r w:rsidRPr="00E23BBD">
              <w:rPr>
                <w:rFonts w:ascii="Constantia" w:hAnsi="Constantia"/>
              </w:rPr>
              <w:t>[3] Η σύμπτωση της Ημέρας κατά του Ρατσισμού με την Ημέρα της Ποίησης οδηγεί μάλλον αναπόδραστα στην εκ νέου, πεισματική μνημόνευση ενός ποιήματος του Νίκου Εγγονόπουλου, από τη συλλογή «Στην κοιλάδα με τους ροδώνες», η οποία τιτλοφορείται με σαφή ειρωνική πρόθεση «Essai sur l’inégalité des races humaines», δηλαδή «Δοκίμιο περί της ανισότητος των ανθρωπίνων φυλών». Αυτός ήταν ο τίτλος βιβλίου του Αρτύρ ντε Γκομπινώ, πατρός του δήθεν επιστημονικού φυλετισμού, ο οποίος διαβεβαίωνε ότι «τίποτε δεν αποδεικνύει πως στα αρχικά στάδια του γενεαλογικού δέντρου οι έγχρωμες φυλές μπορούν να θεωρηθούν τμήμα του ανθρωπίνου είδους».</w:t>
            </w:r>
          </w:p>
          <w:p w14:paraId="4CC8E204" w14:textId="59D04888" w:rsidR="00E23BBD" w:rsidRPr="00E23BBD" w:rsidRDefault="00E23BBD" w:rsidP="00E23BBD">
            <w:pPr>
              <w:spacing w:line="360" w:lineRule="auto"/>
              <w:jc w:val="both"/>
              <w:rPr>
                <w:rFonts w:ascii="Constantia" w:hAnsi="Constantia"/>
              </w:rPr>
            </w:pPr>
            <w:r>
              <w:rPr>
                <w:rFonts w:ascii="Constantia" w:hAnsi="Constantia"/>
              </w:rPr>
              <w:t xml:space="preserve">   </w:t>
            </w:r>
            <w:r w:rsidRPr="00E23BBD">
              <w:rPr>
                <w:rFonts w:ascii="Constantia" w:hAnsi="Constantia"/>
              </w:rPr>
              <w:t xml:space="preserve">[4] Όσο γνωστό κι αν υποθέσουμε το τόσο απλό ποίημα του Εγγονόπουλου, ουδέποτε περιττεύει η υπόμνησή του: «Αλήθεια - των αδυνάτων αδύνατο - / ποτές δεν εκατάφερα να καταλάβω / αυτά τα όντα που δεν βλέπουνε / το τερατώδες κοινό γνώρισμα τ’ ανθρώπου / - το εφήμερο / της παράλογης ζωής του - / κι ανακαλύπτουνε διαφορές / - γιομάτοι μίσος - διαφορές / σε χρώμα δέρματος φυλή / θρησκεία». Υπότιτλος: «Ξεχνιέται </w:t>
            </w:r>
            <w:r w:rsidRPr="00E23BBD">
              <w:rPr>
                <w:rFonts w:ascii="Constantia" w:hAnsi="Constantia"/>
              </w:rPr>
              <w:lastRenderedPageBreak/>
              <w:t>ο Αδόλφος Χίτλερ;». Σίγουρα δεν ξεχνιέται. Μόνο που ακόμη ζουν ανάμεσά μας άτομα που δεν τον ξέχασαν επειδή λατρεύουν τις φριχτές «ιδέες» του.</w:t>
            </w:r>
            <w:r>
              <w:rPr>
                <w:rFonts w:ascii="Constantia" w:hAnsi="Constantia"/>
              </w:rPr>
              <w:t xml:space="preserve"> </w:t>
            </w:r>
            <w:r w:rsidRPr="00E23BBD">
              <w:rPr>
                <w:rFonts w:ascii="Constantia" w:hAnsi="Constantia"/>
              </w:rPr>
              <w:t>(413 λέξεις)</w:t>
            </w:r>
          </w:p>
          <w:p w14:paraId="2447EC4A" w14:textId="2D201E7C" w:rsidR="00E94116" w:rsidRPr="00E23BBD" w:rsidRDefault="00E23BBD" w:rsidP="00E23BBD">
            <w:pPr>
              <w:spacing w:line="360" w:lineRule="auto"/>
              <w:jc w:val="both"/>
              <w:rPr>
                <w:rFonts w:ascii="Constantia" w:hAnsi="Constantia"/>
                <w:i/>
                <w:iCs/>
                <w:sz w:val="18"/>
                <w:szCs w:val="18"/>
              </w:rPr>
            </w:pPr>
            <w:r w:rsidRPr="00E23BBD">
              <w:rPr>
                <w:rFonts w:ascii="Constantia" w:hAnsi="Constantia"/>
                <w:i/>
                <w:iCs/>
                <w:sz w:val="18"/>
                <w:szCs w:val="18"/>
              </w:rPr>
              <w:t>Διασκευασμένο κείμενο του Παντελή Μπουκάλα.</w:t>
            </w:r>
          </w:p>
        </w:tc>
        <w:tc>
          <w:tcPr>
            <w:tcW w:w="244" w:type="dxa"/>
            <w:tcBorders>
              <w:left w:val="single" w:sz="4" w:space="0" w:color="auto"/>
              <w:bottom w:val="single" w:sz="4" w:space="0" w:color="auto"/>
            </w:tcBorders>
          </w:tcPr>
          <w:p w14:paraId="7640A8BF" w14:textId="77777777" w:rsidR="00D748F8" w:rsidRPr="00E23BBD" w:rsidRDefault="00D748F8"/>
        </w:tc>
      </w:tr>
    </w:tbl>
    <w:p w14:paraId="4C06B144" w14:textId="77777777" w:rsidR="00E23BBD" w:rsidRDefault="00E23BBD" w:rsidP="00D748F8">
      <w:pPr>
        <w:jc w:val="both"/>
        <w:rPr>
          <w:rFonts w:ascii="Constantia" w:hAnsi="Constantia"/>
          <w:b/>
          <w:bCs/>
          <w:lang w:val="en-GB"/>
        </w:rPr>
      </w:pPr>
    </w:p>
    <w:p w14:paraId="1493D300" w14:textId="30A41740" w:rsidR="00D748F8" w:rsidRDefault="00D748F8" w:rsidP="00D748F8">
      <w:pPr>
        <w:jc w:val="both"/>
        <w:rPr>
          <w:rFonts w:ascii="Constantia" w:hAnsi="Constantia"/>
        </w:rPr>
      </w:pPr>
      <w:r w:rsidRPr="00E94116">
        <w:rPr>
          <w:rFonts w:ascii="Constantia" w:hAnsi="Constantia"/>
          <w:b/>
          <w:bCs/>
          <w:lang w:val="en-GB"/>
        </w:rPr>
        <w:t>A</w:t>
      </w:r>
      <w:r w:rsidRPr="00E94116">
        <w:rPr>
          <w:rFonts w:ascii="Constantia" w:hAnsi="Constantia"/>
          <w:b/>
          <w:bCs/>
        </w:rPr>
        <w:t>1.</w:t>
      </w:r>
      <w:r w:rsidRPr="00D748F8">
        <w:rPr>
          <w:rFonts w:ascii="Constantia" w:hAnsi="Constantia"/>
        </w:rPr>
        <w:t xml:space="preserve"> </w:t>
      </w:r>
      <w:r w:rsidR="00E23BBD">
        <w:rPr>
          <w:rFonts w:ascii="Constantia" w:hAnsi="Constantia"/>
        </w:rPr>
        <w:t>Να αποδώσετε συνοπτικά ποιες επισημάνσεις διατυπώνει για τη σημερινή κατάσταση σχετικά με τον ρατσισμό ο συγγραφέας</w:t>
      </w:r>
      <w:r w:rsidRPr="00D748F8">
        <w:rPr>
          <w:rFonts w:ascii="Constantia" w:hAnsi="Constantia"/>
        </w:rPr>
        <w:t>.</w:t>
      </w:r>
    </w:p>
    <w:p w14:paraId="06126857" w14:textId="77777777" w:rsidR="008D7684" w:rsidRPr="00D748F8" w:rsidRDefault="008D7684" w:rsidP="008D7684">
      <w:pPr>
        <w:jc w:val="right"/>
        <w:rPr>
          <w:rFonts w:ascii="Constantia" w:hAnsi="Constantia"/>
        </w:rPr>
      </w:pPr>
      <w:r>
        <w:rPr>
          <w:rFonts w:ascii="Constantia" w:hAnsi="Constantia"/>
        </w:rPr>
        <w:t>15μ.</w:t>
      </w:r>
    </w:p>
    <w:p w14:paraId="537C5E2C" w14:textId="77777777" w:rsidR="001C63A7" w:rsidRPr="001C63A7" w:rsidRDefault="00D748F8" w:rsidP="001C63A7">
      <w:pPr>
        <w:jc w:val="both"/>
        <w:rPr>
          <w:rFonts w:ascii="Constantia" w:hAnsi="Constantia"/>
        </w:rPr>
      </w:pPr>
      <w:r w:rsidRPr="00E94116">
        <w:rPr>
          <w:rFonts w:ascii="Constantia" w:hAnsi="Constantia"/>
          <w:b/>
          <w:bCs/>
        </w:rPr>
        <w:t>Β</w:t>
      </w:r>
      <w:r w:rsidR="00DB6415">
        <w:rPr>
          <w:rFonts w:ascii="Constantia" w:hAnsi="Constantia"/>
          <w:b/>
          <w:bCs/>
        </w:rPr>
        <w:t>1</w:t>
      </w:r>
      <w:r w:rsidRPr="00E94116">
        <w:rPr>
          <w:rFonts w:ascii="Constantia" w:hAnsi="Constantia"/>
          <w:b/>
          <w:bCs/>
        </w:rPr>
        <w:t>.</w:t>
      </w:r>
      <w:r>
        <w:rPr>
          <w:rFonts w:ascii="Constantia" w:hAnsi="Constantia"/>
        </w:rPr>
        <w:t xml:space="preserve"> </w:t>
      </w:r>
      <w:r w:rsidR="001C63A7" w:rsidRPr="001C63A7">
        <w:rPr>
          <w:rFonts w:ascii="Constantia" w:hAnsi="Constantia"/>
        </w:rPr>
        <w:t>Να ελέγξετε την ορθότητα ή το λάθος, σύμφωνα με το κείμενο, των παρακάτω προτάσεων σημειώνοντας Σ (Σωστό) ή Λ (Λάθος). Να αιτιολογήσετε κάθε επιλογή σας σε μια σύντομη παράγραφο παραπέμποντας και στο κείμενο.</w:t>
      </w:r>
    </w:p>
    <w:p w14:paraId="5330F548" w14:textId="51FB9B81" w:rsidR="001C63A7" w:rsidRPr="001C63A7" w:rsidRDefault="001C63A7" w:rsidP="001C63A7">
      <w:pPr>
        <w:jc w:val="both"/>
        <w:rPr>
          <w:rFonts w:ascii="Constantia" w:hAnsi="Constantia"/>
        </w:rPr>
      </w:pPr>
      <w:r>
        <w:rPr>
          <w:rFonts w:ascii="Constantia" w:hAnsi="Constantia"/>
        </w:rPr>
        <w:t>α</w:t>
      </w:r>
      <w:r w:rsidRPr="001C63A7">
        <w:rPr>
          <w:rFonts w:ascii="Constantia" w:hAnsi="Constantia"/>
        </w:rPr>
        <w:t>. Οι οικουμενικά αναγνωρισμένες ημέρες καλλιεργούν την ευαισθησία και ενισχύουν τη συλλογική μνήμη.</w:t>
      </w:r>
    </w:p>
    <w:p w14:paraId="183EAEF7" w14:textId="04EF8E4E" w:rsidR="001C63A7" w:rsidRPr="001C63A7" w:rsidRDefault="001C63A7" w:rsidP="001C63A7">
      <w:pPr>
        <w:jc w:val="both"/>
        <w:rPr>
          <w:rFonts w:ascii="Constantia" w:hAnsi="Constantia"/>
        </w:rPr>
      </w:pPr>
      <w:r>
        <w:rPr>
          <w:rFonts w:ascii="Constantia" w:hAnsi="Constantia"/>
        </w:rPr>
        <w:t>β</w:t>
      </w:r>
      <w:r w:rsidRPr="001C63A7">
        <w:rPr>
          <w:rFonts w:ascii="Constantia" w:hAnsi="Constantia"/>
        </w:rPr>
        <w:t>. Στον μισό αιώνα που τιμάται η Ημέρα κατά του Ρατσισμού έγιναν βήματα προόδου σε κάποιες χώρες.</w:t>
      </w:r>
    </w:p>
    <w:p w14:paraId="37CAEB1C" w14:textId="3D78CB53" w:rsidR="001C63A7" w:rsidRPr="001C63A7" w:rsidRDefault="001C63A7" w:rsidP="001C63A7">
      <w:pPr>
        <w:jc w:val="both"/>
        <w:rPr>
          <w:rFonts w:ascii="Constantia" w:hAnsi="Constantia"/>
        </w:rPr>
      </w:pPr>
      <w:r>
        <w:rPr>
          <w:rFonts w:ascii="Constantia" w:hAnsi="Constantia"/>
        </w:rPr>
        <w:t>γ</w:t>
      </w:r>
      <w:r w:rsidRPr="001C63A7">
        <w:rPr>
          <w:rFonts w:ascii="Constantia" w:hAnsi="Constantia"/>
        </w:rPr>
        <w:t>. Τα τελευταία πενήντα χρόνια αυξάνεται η αποδοχή μισαλλόδοξων απόψεων.</w:t>
      </w:r>
    </w:p>
    <w:p w14:paraId="7EAA5F8B" w14:textId="19F1D554" w:rsidR="001C63A7" w:rsidRPr="001C63A7" w:rsidRDefault="001C63A7" w:rsidP="001C63A7">
      <w:pPr>
        <w:jc w:val="both"/>
        <w:rPr>
          <w:rFonts w:ascii="Constantia" w:hAnsi="Constantia"/>
        </w:rPr>
      </w:pPr>
      <w:r>
        <w:rPr>
          <w:rFonts w:ascii="Constantia" w:hAnsi="Constantia"/>
        </w:rPr>
        <w:t>δ</w:t>
      </w:r>
      <w:r w:rsidRPr="001C63A7">
        <w:rPr>
          <w:rFonts w:ascii="Constantia" w:hAnsi="Constantia"/>
        </w:rPr>
        <w:t>. Η Ευρώπη λόγω της πολιτισμικής της παράδοσης αντιστέκεται στη μισαλλοδοξία.</w:t>
      </w:r>
    </w:p>
    <w:p w14:paraId="0AE346B9" w14:textId="77777777" w:rsidR="001C63A7" w:rsidRDefault="001C63A7" w:rsidP="001C63A7">
      <w:pPr>
        <w:jc w:val="both"/>
        <w:rPr>
          <w:rFonts w:ascii="Constantia" w:hAnsi="Constantia"/>
        </w:rPr>
      </w:pPr>
      <w:r w:rsidRPr="001C63A7">
        <w:rPr>
          <w:rFonts w:ascii="Constantia" w:hAnsi="Constantia"/>
        </w:rPr>
        <w:t xml:space="preserve">5. Ο τίτλος του ποιήματος του Εγγονόπουλου είναι δηλωτικός του περιεχομένου του. </w:t>
      </w:r>
    </w:p>
    <w:p w14:paraId="08B13631" w14:textId="6D91BBEC" w:rsidR="008D7684" w:rsidRPr="00D748F8" w:rsidRDefault="008D7684" w:rsidP="001C63A7">
      <w:pPr>
        <w:jc w:val="right"/>
        <w:rPr>
          <w:rFonts w:ascii="Constantia" w:hAnsi="Constantia"/>
        </w:rPr>
      </w:pPr>
      <w:r>
        <w:rPr>
          <w:rFonts w:ascii="Constantia" w:hAnsi="Constantia"/>
        </w:rPr>
        <w:t>10μ.</w:t>
      </w:r>
    </w:p>
    <w:p w14:paraId="1178ABC1" w14:textId="5DC4C2B6" w:rsidR="00D748F8" w:rsidRDefault="00D748F8" w:rsidP="001C63A7">
      <w:pPr>
        <w:jc w:val="both"/>
        <w:rPr>
          <w:rFonts w:ascii="Constantia" w:hAnsi="Constantia"/>
          <w:i/>
          <w:iCs/>
        </w:rPr>
      </w:pPr>
      <w:r w:rsidRPr="00E94116">
        <w:rPr>
          <w:rFonts w:ascii="Constantia" w:hAnsi="Constantia"/>
          <w:b/>
          <w:bCs/>
        </w:rPr>
        <w:t>Β</w:t>
      </w:r>
      <w:r w:rsidR="00DB6415">
        <w:rPr>
          <w:rFonts w:ascii="Constantia" w:hAnsi="Constantia"/>
          <w:b/>
          <w:bCs/>
        </w:rPr>
        <w:t>2</w:t>
      </w:r>
      <w:r w:rsidRPr="00E94116">
        <w:rPr>
          <w:rFonts w:ascii="Constantia" w:hAnsi="Constantia"/>
          <w:b/>
          <w:bCs/>
        </w:rPr>
        <w:t>.</w:t>
      </w:r>
      <w:r>
        <w:rPr>
          <w:rFonts w:ascii="Constantia" w:hAnsi="Constantia"/>
        </w:rPr>
        <w:t xml:space="preserve"> </w:t>
      </w:r>
      <w:r w:rsidR="001C63A7">
        <w:rPr>
          <w:rFonts w:ascii="Constantia" w:hAnsi="Constantia"/>
        </w:rPr>
        <w:t>Σ</w:t>
      </w:r>
      <w:r w:rsidR="001C63A7" w:rsidRPr="001C63A7">
        <w:rPr>
          <w:rFonts w:ascii="Constantia" w:hAnsi="Constantia"/>
        </w:rPr>
        <w:t>τη δεύτερη παρ</w:t>
      </w:r>
      <w:r w:rsidR="001C63A7">
        <w:rPr>
          <w:rFonts w:ascii="Constantia" w:hAnsi="Constantia"/>
        </w:rPr>
        <w:t xml:space="preserve">άγραφο του κειμένου: </w:t>
      </w:r>
      <w:r w:rsidR="001C63A7" w:rsidRPr="001C63A7">
        <w:rPr>
          <w:rFonts w:ascii="Constantia" w:hAnsi="Constantia"/>
        </w:rPr>
        <w:t>α) να εντοπίσετε τα παραδείγματα</w:t>
      </w:r>
      <w:r w:rsidR="001C63A7">
        <w:rPr>
          <w:rFonts w:ascii="Constantia" w:hAnsi="Constantia"/>
        </w:rPr>
        <w:t xml:space="preserve"> που χρησιμοποιούνται</w:t>
      </w:r>
      <w:r w:rsidR="001C63A7" w:rsidRPr="001C63A7">
        <w:rPr>
          <w:rFonts w:ascii="Constantia" w:hAnsi="Constantia"/>
        </w:rPr>
        <w:t xml:space="preserve"> και</w:t>
      </w:r>
      <w:r w:rsidR="001C63A7">
        <w:rPr>
          <w:rFonts w:ascii="Constantia" w:hAnsi="Constantia"/>
        </w:rPr>
        <w:t xml:space="preserve"> </w:t>
      </w:r>
      <w:r w:rsidR="001C63A7" w:rsidRPr="001C63A7">
        <w:rPr>
          <w:rFonts w:ascii="Constantia" w:hAnsi="Constantia"/>
        </w:rPr>
        <w:t xml:space="preserve">β) να εξηγήσετε ποιος είναι ο ρόλος τους στην προσπάθεια του συγγραφέα να πείσει τους δέκτες του, λαμβάνοντας υπόψη σας </w:t>
      </w:r>
      <w:r w:rsidR="001C63A7">
        <w:rPr>
          <w:rFonts w:ascii="Constantia" w:hAnsi="Constantia"/>
        </w:rPr>
        <w:t>τα γνωρίσματα των επιχειρηματολογικών κειμένων.</w:t>
      </w:r>
    </w:p>
    <w:p w14:paraId="5D61B632" w14:textId="77777777" w:rsidR="008D7684" w:rsidRPr="008D7684" w:rsidRDefault="004A78EA" w:rsidP="004A78EA">
      <w:pPr>
        <w:jc w:val="right"/>
        <w:rPr>
          <w:rFonts w:ascii="Constantia" w:hAnsi="Constantia"/>
        </w:rPr>
      </w:pPr>
      <w:r>
        <w:rPr>
          <w:rFonts w:ascii="Constantia" w:hAnsi="Constantia"/>
        </w:rPr>
        <w:t>5μ.</w:t>
      </w:r>
    </w:p>
    <w:p w14:paraId="41C4151A" w14:textId="77777777" w:rsidR="00D428CF" w:rsidRPr="00D428CF" w:rsidRDefault="00D748F8" w:rsidP="00D428CF">
      <w:pPr>
        <w:jc w:val="both"/>
        <w:rPr>
          <w:rFonts w:ascii="Constantia" w:hAnsi="Constantia"/>
        </w:rPr>
      </w:pPr>
      <w:r w:rsidRPr="00E94116">
        <w:rPr>
          <w:rFonts w:ascii="Constantia" w:hAnsi="Constantia"/>
          <w:b/>
          <w:bCs/>
        </w:rPr>
        <w:t>Β</w:t>
      </w:r>
      <w:r w:rsidR="00DB6415">
        <w:rPr>
          <w:rFonts w:ascii="Constantia" w:hAnsi="Constantia"/>
          <w:b/>
          <w:bCs/>
        </w:rPr>
        <w:t>3</w:t>
      </w:r>
      <w:r w:rsidRPr="00E94116">
        <w:rPr>
          <w:rFonts w:ascii="Constantia" w:hAnsi="Constantia"/>
          <w:b/>
          <w:bCs/>
        </w:rPr>
        <w:t>.</w:t>
      </w:r>
      <w:r>
        <w:rPr>
          <w:rFonts w:ascii="Constantia" w:hAnsi="Constantia"/>
        </w:rPr>
        <w:t xml:space="preserve"> </w:t>
      </w:r>
      <w:r w:rsidR="00D428CF" w:rsidRPr="00D428CF">
        <w:rPr>
          <w:rFonts w:ascii="Constantia" w:hAnsi="Constantia"/>
        </w:rPr>
        <w:t>Να δημιουργήσετε μία πρόταση ή μία περίοδο για καθεμιά από τις παρακάτω λέξεις με την έντονη γραφή επιλέγοντας οποιαδήποτε σημασία των λέξεων αυτών επιθυμείτε (δηλωτική ή συνυποδηλωτική) και σημειώνοντας την επιλογή σας.</w:t>
      </w:r>
    </w:p>
    <w:p w14:paraId="7F5B5269" w14:textId="79D50C4F" w:rsidR="00D428CF" w:rsidRPr="00D428CF" w:rsidRDefault="00D428CF" w:rsidP="00D428CF">
      <w:pPr>
        <w:jc w:val="both"/>
        <w:rPr>
          <w:rFonts w:ascii="Constantia" w:hAnsi="Constantia"/>
        </w:rPr>
      </w:pPr>
      <w:r>
        <w:rPr>
          <w:rFonts w:ascii="Constantia" w:hAnsi="Constantia"/>
        </w:rPr>
        <w:t>(</w:t>
      </w:r>
      <w:r w:rsidRPr="00D428CF">
        <w:rPr>
          <w:rFonts w:ascii="Constantia" w:hAnsi="Constantia"/>
        </w:rPr>
        <w:t xml:space="preserve">α) … </w:t>
      </w:r>
      <w:r w:rsidRPr="00D428CF">
        <w:rPr>
          <w:rFonts w:ascii="Constantia" w:hAnsi="Constantia"/>
          <w:b/>
          <w:bCs/>
          <w:i/>
          <w:iCs/>
        </w:rPr>
        <w:t>καλλιεργούν</w:t>
      </w:r>
      <w:r w:rsidRPr="00D428CF">
        <w:rPr>
          <w:rFonts w:ascii="Constantia" w:hAnsi="Constantia"/>
        </w:rPr>
        <w:t xml:space="preserve"> την ευαισθησία… (παράγραφος πρώτη: «Στη δεύτερη … συμπεριφορά»)</w:t>
      </w:r>
    </w:p>
    <w:p w14:paraId="6D7581D9" w14:textId="7D462A95" w:rsidR="00D428CF" w:rsidRPr="00D428CF" w:rsidRDefault="00D428CF" w:rsidP="00D428CF">
      <w:pPr>
        <w:jc w:val="both"/>
        <w:rPr>
          <w:rFonts w:ascii="Constantia" w:hAnsi="Constantia"/>
        </w:rPr>
      </w:pPr>
      <w:r>
        <w:rPr>
          <w:rFonts w:ascii="Constantia" w:hAnsi="Constantia"/>
        </w:rPr>
        <w:t>(</w:t>
      </w:r>
      <w:r w:rsidRPr="00D428CF">
        <w:rPr>
          <w:rFonts w:ascii="Constantia" w:hAnsi="Constantia"/>
        </w:rPr>
        <w:t xml:space="preserve">β) …δεν έχουν </w:t>
      </w:r>
      <w:r w:rsidRPr="00D428CF">
        <w:rPr>
          <w:rFonts w:ascii="Constantia" w:hAnsi="Constantia"/>
          <w:b/>
          <w:bCs/>
          <w:i/>
          <w:iCs/>
        </w:rPr>
        <w:t>αμβλυνθεί</w:t>
      </w:r>
      <w:r w:rsidRPr="00D428CF">
        <w:rPr>
          <w:rFonts w:ascii="Constantia" w:hAnsi="Constantia"/>
        </w:rPr>
        <w:t xml:space="preserve"> θεαματικά… (παράγραφος δεύτερη: «Στον μισό … μισαλλοδοξία»).</w:t>
      </w:r>
    </w:p>
    <w:p w14:paraId="50035DD6" w14:textId="07DC87F3" w:rsidR="00D428CF" w:rsidRPr="00D428CF" w:rsidRDefault="00D428CF" w:rsidP="00D428CF">
      <w:pPr>
        <w:jc w:val="both"/>
        <w:rPr>
          <w:rFonts w:ascii="Constantia" w:hAnsi="Constantia"/>
        </w:rPr>
      </w:pPr>
      <w:r>
        <w:rPr>
          <w:rFonts w:ascii="Constantia" w:hAnsi="Constantia"/>
        </w:rPr>
        <w:t>(</w:t>
      </w:r>
      <w:r w:rsidRPr="00D428CF">
        <w:rPr>
          <w:rFonts w:ascii="Constantia" w:hAnsi="Constantia"/>
        </w:rPr>
        <w:t xml:space="preserve">γ) Εξ ου και τα τείχη που </w:t>
      </w:r>
      <w:r w:rsidRPr="00D428CF">
        <w:rPr>
          <w:rFonts w:ascii="Constantia" w:hAnsi="Constantia"/>
          <w:b/>
          <w:bCs/>
          <w:i/>
          <w:iCs/>
        </w:rPr>
        <w:t>τοποθετούνται</w:t>
      </w:r>
      <w:r w:rsidRPr="00D428CF">
        <w:rPr>
          <w:rFonts w:ascii="Constantia" w:hAnsi="Constantia"/>
        </w:rPr>
        <w:t xml:space="preserve"> πλέον σε διάφορα μέρη του πλανήτη (παράγραφος δεύτερη: «Στον μισό … μισαλλοδοξία»)</w:t>
      </w:r>
    </w:p>
    <w:p w14:paraId="2C33CC43" w14:textId="32582575" w:rsidR="00D428CF" w:rsidRPr="00D428CF" w:rsidRDefault="00D428CF" w:rsidP="00D428CF">
      <w:pPr>
        <w:jc w:val="both"/>
        <w:rPr>
          <w:rFonts w:ascii="Constantia" w:hAnsi="Constantia"/>
        </w:rPr>
      </w:pPr>
      <w:r>
        <w:rPr>
          <w:rFonts w:ascii="Constantia" w:hAnsi="Constantia"/>
        </w:rPr>
        <w:t>(</w:t>
      </w:r>
      <w:r w:rsidRPr="00D428CF">
        <w:rPr>
          <w:rFonts w:ascii="Constantia" w:hAnsi="Constantia"/>
        </w:rPr>
        <w:t xml:space="preserve">δ) … </w:t>
      </w:r>
      <w:r w:rsidRPr="00D428CF">
        <w:rPr>
          <w:rFonts w:ascii="Constantia" w:hAnsi="Constantia"/>
          <w:b/>
          <w:bCs/>
          <w:i/>
          <w:iCs/>
        </w:rPr>
        <w:t>ο συρμός</w:t>
      </w:r>
      <w:r w:rsidRPr="00D428CF">
        <w:rPr>
          <w:rFonts w:ascii="Constantia" w:hAnsi="Constantia"/>
        </w:rPr>
        <w:t xml:space="preserve"> στον οποίο σπεύδουν να επιβιβαστούν νέες χώρες… (παράγραφος δεύτερη: «Στον μισό … μισαλλοδοξία»)</w:t>
      </w:r>
    </w:p>
    <w:p w14:paraId="43B20686" w14:textId="77777777" w:rsidR="00D428CF" w:rsidRDefault="00D428CF" w:rsidP="00D428CF">
      <w:pPr>
        <w:jc w:val="both"/>
        <w:rPr>
          <w:rFonts w:ascii="Constantia" w:hAnsi="Constantia"/>
        </w:rPr>
      </w:pPr>
      <w:r>
        <w:rPr>
          <w:rFonts w:ascii="Constantia" w:hAnsi="Constantia"/>
        </w:rPr>
        <w:t>(</w:t>
      </w:r>
      <w:r w:rsidRPr="00D428CF">
        <w:rPr>
          <w:rFonts w:ascii="Constantia" w:hAnsi="Constantia"/>
        </w:rPr>
        <w:t xml:space="preserve">ε) Η σύμπτωση της Ημέρας κατά του Ρατσισμού με την Ημέρα της Ποίησης </w:t>
      </w:r>
      <w:r w:rsidRPr="00D428CF">
        <w:rPr>
          <w:rFonts w:ascii="Constantia" w:hAnsi="Constantia"/>
          <w:b/>
          <w:bCs/>
          <w:i/>
          <w:iCs/>
        </w:rPr>
        <w:t xml:space="preserve">οδηγεί </w:t>
      </w:r>
      <w:r w:rsidRPr="00D428CF">
        <w:rPr>
          <w:rFonts w:ascii="Constantia" w:hAnsi="Constantia"/>
        </w:rPr>
        <w:t>… στη μνημόνευση ενός ποιήματος… (παράγραφος τρίτη: «Η σύμπτωση… είδους»).</w:t>
      </w:r>
    </w:p>
    <w:p w14:paraId="4DB50547" w14:textId="6E50FD0E" w:rsidR="004A78EA" w:rsidRPr="004A78EA" w:rsidRDefault="00D428CF" w:rsidP="00D428CF">
      <w:pPr>
        <w:jc w:val="right"/>
        <w:rPr>
          <w:rFonts w:ascii="Constantia" w:hAnsi="Constantia"/>
        </w:rPr>
      </w:pPr>
      <w:r>
        <w:rPr>
          <w:rFonts w:ascii="Constantia" w:hAnsi="Constantia"/>
        </w:rPr>
        <w:t>5</w:t>
      </w:r>
      <w:r w:rsidR="004A78EA">
        <w:rPr>
          <w:rFonts w:ascii="Constantia" w:hAnsi="Constantia"/>
        </w:rPr>
        <w:t>μ.</w:t>
      </w:r>
    </w:p>
    <w:p w14:paraId="004728EE" w14:textId="77777777" w:rsidR="00D428CF" w:rsidRDefault="00D7577B" w:rsidP="00D428CF">
      <w:pPr>
        <w:jc w:val="both"/>
        <w:rPr>
          <w:rFonts w:ascii="Constantia" w:hAnsi="Constantia"/>
        </w:rPr>
      </w:pPr>
      <w:r w:rsidRPr="00D7577B">
        <w:rPr>
          <w:rFonts w:ascii="Constantia" w:hAnsi="Constantia"/>
          <w:b/>
          <w:bCs/>
        </w:rPr>
        <w:lastRenderedPageBreak/>
        <w:t>Β</w:t>
      </w:r>
      <w:r w:rsidR="008D7684">
        <w:rPr>
          <w:rFonts w:ascii="Constantia" w:hAnsi="Constantia"/>
          <w:b/>
          <w:bCs/>
        </w:rPr>
        <w:t>4</w:t>
      </w:r>
      <w:r w:rsidRPr="00D7577B">
        <w:rPr>
          <w:rFonts w:ascii="Constantia" w:hAnsi="Constantia"/>
          <w:b/>
          <w:bCs/>
        </w:rPr>
        <w:t xml:space="preserve">. </w:t>
      </w:r>
      <w:r w:rsidR="00D428CF" w:rsidRPr="00D428CF">
        <w:rPr>
          <w:rFonts w:ascii="Constantia" w:hAnsi="Constantia"/>
        </w:rPr>
        <w:t xml:space="preserve">Να γράψετε δύο ομόρριζες για καθεμία από τις ακόλουθες λέξεις (υπογραμμίζονται στο κείμενο): </w:t>
      </w:r>
      <w:r w:rsidR="00D428CF" w:rsidRPr="004A5457">
        <w:rPr>
          <w:rFonts w:ascii="Constantia" w:hAnsi="Constantia"/>
          <w:b/>
          <w:bCs/>
        </w:rPr>
        <w:t>προσδοκία, ενισχύουν, γονίδια, αντέχουν, εφήμερο</w:t>
      </w:r>
    </w:p>
    <w:p w14:paraId="65D4DB15" w14:textId="4F111215" w:rsidR="004A78EA" w:rsidRPr="004A78EA" w:rsidRDefault="00D428CF" w:rsidP="00D428CF">
      <w:pPr>
        <w:jc w:val="right"/>
        <w:rPr>
          <w:rFonts w:ascii="Constantia" w:hAnsi="Constantia"/>
        </w:rPr>
      </w:pPr>
      <w:r>
        <w:rPr>
          <w:rFonts w:ascii="Constantia" w:hAnsi="Constantia"/>
        </w:rPr>
        <w:t>5</w:t>
      </w:r>
      <w:r w:rsidR="004A78EA">
        <w:rPr>
          <w:rFonts w:ascii="Constantia" w:hAnsi="Constantia"/>
        </w:rPr>
        <w:t>μ.</w:t>
      </w:r>
    </w:p>
    <w:p w14:paraId="24A68E63" w14:textId="6816AC1B" w:rsidR="004A78EA" w:rsidRPr="004A5457" w:rsidRDefault="00D748F8" w:rsidP="00D428CF">
      <w:pPr>
        <w:jc w:val="both"/>
        <w:rPr>
          <w:rFonts w:ascii="Constantia" w:hAnsi="Constantia"/>
          <w:i/>
          <w:iCs/>
        </w:rPr>
      </w:pPr>
      <w:r w:rsidRPr="00E94116">
        <w:rPr>
          <w:rFonts w:ascii="Constantia" w:hAnsi="Constantia"/>
          <w:b/>
          <w:bCs/>
        </w:rPr>
        <w:t>Β</w:t>
      </w:r>
      <w:r w:rsidR="00D428CF">
        <w:rPr>
          <w:rFonts w:ascii="Constantia" w:hAnsi="Constantia"/>
          <w:b/>
          <w:bCs/>
        </w:rPr>
        <w:t>5</w:t>
      </w:r>
      <w:r w:rsidRPr="00E94116">
        <w:rPr>
          <w:rFonts w:ascii="Constantia" w:hAnsi="Constantia"/>
          <w:b/>
          <w:bCs/>
        </w:rPr>
        <w:t>.</w:t>
      </w:r>
      <w:r>
        <w:rPr>
          <w:rFonts w:ascii="Constantia" w:hAnsi="Constantia"/>
        </w:rPr>
        <w:t xml:space="preserve"> </w:t>
      </w:r>
      <w:r w:rsidR="00D428CF" w:rsidRPr="00D428CF">
        <w:rPr>
          <w:rFonts w:ascii="Constantia" w:hAnsi="Constantia"/>
        </w:rPr>
        <w:t xml:space="preserve">Να αιτιολογήσετε τη χρήση του ασύνδετου σχήματος μεταξύ των υπογραμμισμένων φράσεων στην περίοδο λόγου (της δεύτερης παραγράφου) που ακολουθεί: </w:t>
      </w:r>
      <w:r w:rsidR="004A5457" w:rsidRPr="004A5457">
        <w:rPr>
          <w:rFonts w:ascii="Constantia" w:hAnsi="Constantia"/>
          <w:i/>
          <w:iCs/>
        </w:rPr>
        <w:t xml:space="preserve">«… </w:t>
      </w:r>
      <w:r w:rsidR="00D428CF" w:rsidRPr="004A5457">
        <w:rPr>
          <w:rFonts w:ascii="Constantia" w:hAnsi="Constantia"/>
          <w:i/>
          <w:iCs/>
        </w:rPr>
        <w:t xml:space="preserve">ενώ η μισαλλοδοξία είναι κατά κάποιον τρόπο η νέα κανονικότητα, ο συρμός στον οποίο σπεύδουν να επιβιβαστούν </w:t>
      </w:r>
      <w:r w:rsidR="00D428CF" w:rsidRPr="004A5457">
        <w:rPr>
          <w:rFonts w:ascii="Constantia" w:hAnsi="Constantia"/>
          <w:b/>
          <w:bCs/>
          <w:i/>
          <w:iCs/>
          <w:u w:val="single"/>
        </w:rPr>
        <w:t>νέες χώρες, νέοι ηγέτες, νέα πλήθη</w:t>
      </w:r>
      <w:r w:rsidR="004A5457">
        <w:rPr>
          <w:rFonts w:ascii="Constantia" w:hAnsi="Constantia"/>
          <w:i/>
          <w:iCs/>
        </w:rPr>
        <w:t xml:space="preserve"> »</w:t>
      </w:r>
      <w:r w:rsidR="00D428CF" w:rsidRPr="004A5457">
        <w:rPr>
          <w:rFonts w:ascii="Constantia" w:hAnsi="Constantia"/>
          <w:i/>
          <w:iCs/>
        </w:rPr>
        <w:t>.</w:t>
      </w:r>
    </w:p>
    <w:p w14:paraId="1624F7CF" w14:textId="77777777" w:rsidR="004A5457" w:rsidRDefault="004A5457" w:rsidP="004A5457">
      <w:pPr>
        <w:jc w:val="both"/>
        <w:rPr>
          <w:rFonts w:ascii="Constantia" w:hAnsi="Constantia"/>
          <w:b/>
          <w:bCs/>
        </w:rPr>
      </w:pPr>
    </w:p>
    <w:p w14:paraId="24B13672" w14:textId="33887CB5" w:rsidR="008D7684" w:rsidRPr="004A5457" w:rsidRDefault="008D7684" w:rsidP="004A5457">
      <w:pPr>
        <w:jc w:val="both"/>
        <w:rPr>
          <w:rFonts w:ascii="Constantia" w:hAnsi="Constantia"/>
          <w:b/>
          <w:bCs/>
          <w:i/>
          <w:iCs/>
        </w:rPr>
      </w:pPr>
      <w:r w:rsidRPr="008D7684">
        <w:rPr>
          <w:rFonts w:ascii="Constantia" w:hAnsi="Constantia"/>
          <w:b/>
          <w:bCs/>
        </w:rPr>
        <w:t>Β</w:t>
      </w:r>
      <w:r w:rsidR="00D428CF">
        <w:rPr>
          <w:rFonts w:ascii="Constantia" w:hAnsi="Constantia"/>
          <w:b/>
          <w:bCs/>
        </w:rPr>
        <w:t>6</w:t>
      </w:r>
      <w:r w:rsidRPr="008D7684">
        <w:rPr>
          <w:rFonts w:ascii="Constantia" w:hAnsi="Constantia"/>
          <w:b/>
          <w:bCs/>
        </w:rPr>
        <w:t>.</w:t>
      </w:r>
      <w:r>
        <w:rPr>
          <w:rFonts w:ascii="Constantia" w:hAnsi="Constantia"/>
        </w:rPr>
        <w:t xml:space="preserve"> </w:t>
      </w:r>
      <w:r w:rsidR="004A5457" w:rsidRPr="004A5457">
        <w:rPr>
          <w:rFonts w:ascii="Constantia" w:hAnsi="Constantia"/>
        </w:rPr>
        <w:t>Να εντοπίσετε το είδος της σύνταξης (ενεργητική ή παθητική) και να αιτιολογήσετε τη χρήση της στις προτάσεις της ακόλουθης περιόδου (τελευταίας του κειμένου):</w:t>
      </w:r>
      <w:r w:rsidR="004A5457">
        <w:rPr>
          <w:rFonts w:ascii="Constantia" w:hAnsi="Constantia"/>
        </w:rPr>
        <w:t xml:space="preserve"> </w:t>
      </w:r>
      <w:r w:rsidR="004A5457" w:rsidRPr="004A5457">
        <w:rPr>
          <w:rFonts w:ascii="Constantia" w:hAnsi="Constantia"/>
          <w:b/>
          <w:bCs/>
          <w:i/>
          <w:iCs/>
        </w:rPr>
        <w:t>«Μόνο που ζουν ανάμεσά μας άτομα που δεν τον ξέχασαν επειδή λατρεύουν τις φριχτές ιδέες του.»</w:t>
      </w:r>
    </w:p>
    <w:p w14:paraId="6FD30D55" w14:textId="77777777" w:rsidR="004A5457" w:rsidRDefault="004A5457" w:rsidP="00D748F8">
      <w:pPr>
        <w:jc w:val="both"/>
        <w:rPr>
          <w:rFonts w:ascii="Constantia" w:hAnsi="Constantia"/>
          <w:b/>
          <w:bCs/>
        </w:rPr>
      </w:pPr>
    </w:p>
    <w:p w14:paraId="51DCA608" w14:textId="58636DC9" w:rsidR="00F063E5" w:rsidRPr="00FC2C9E" w:rsidRDefault="00FC2C9E" w:rsidP="00D748F8">
      <w:pPr>
        <w:jc w:val="both"/>
        <w:rPr>
          <w:rFonts w:ascii="Constantia" w:hAnsi="Constantia"/>
        </w:rPr>
      </w:pPr>
      <w:r>
        <w:rPr>
          <w:rFonts w:ascii="Constantia" w:hAnsi="Constantia"/>
          <w:b/>
          <w:bCs/>
        </w:rPr>
        <w:t>|</w:t>
      </w:r>
      <w:r w:rsidR="00F063E5" w:rsidRPr="00F063E5">
        <w:rPr>
          <w:rFonts w:ascii="Constantia" w:hAnsi="Constantia"/>
          <w:b/>
          <w:bCs/>
        </w:rPr>
        <w:t>Γ</w:t>
      </w:r>
      <w:r w:rsidR="00F063E5" w:rsidRPr="008D7684">
        <w:rPr>
          <w:rFonts w:ascii="Constantia" w:hAnsi="Constantia"/>
          <w:b/>
          <w:bCs/>
        </w:rPr>
        <w:t>1.</w:t>
      </w:r>
      <w:r>
        <w:rPr>
          <w:rFonts w:ascii="Constantia" w:hAnsi="Constantia"/>
          <w:b/>
          <w:bCs/>
        </w:rPr>
        <w:t xml:space="preserve"> </w:t>
      </w:r>
      <w:r>
        <w:rPr>
          <w:rFonts w:ascii="Constantia" w:hAnsi="Constantia"/>
        </w:rPr>
        <w:t>Ποιο είναι το θέμα του ποιήματος; Γράψτε το ερμηνευτικό σας σας σχόλιο τεκμηριώνοντας την ανάλυσή σας με τρεις (3) κειμενικούς δείκτες του ποιήματος.</w:t>
      </w:r>
    </w:p>
    <w:p w14:paraId="18DA4F0F" w14:textId="77777777" w:rsidR="004A78EA" w:rsidRPr="00FC2C9E" w:rsidRDefault="004A78EA" w:rsidP="004A78EA">
      <w:pPr>
        <w:jc w:val="right"/>
        <w:rPr>
          <w:rFonts w:ascii="Constantia" w:hAnsi="Constantia"/>
        </w:rPr>
      </w:pPr>
      <w:r w:rsidRPr="00FC2C9E">
        <w:rPr>
          <w:rFonts w:ascii="Constantia" w:hAnsi="Constantia"/>
        </w:rPr>
        <w:t>15</w:t>
      </w:r>
      <w:r>
        <w:rPr>
          <w:rFonts w:ascii="Constantia" w:hAnsi="Constantia"/>
        </w:rPr>
        <w:t>μ</w:t>
      </w:r>
      <w:r w:rsidRPr="00FC2C9E">
        <w:rPr>
          <w:rFonts w:ascii="Constantia" w:hAnsi="Constantia"/>
        </w:rPr>
        <w:t>.</w:t>
      </w:r>
    </w:p>
    <w:p w14:paraId="3A30246A" w14:textId="1B615176" w:rsidR="009B3D2E" w:rsidRPr="00FC2C9E" w:rsidRDefault="00FC2C9E" w:rsidP="009B3D2E">
      <w:pPr>
        <w:spacing w:after="0" w:line="240" w:lineRule="auto"/>
        <w:jc w:val="both"/>
        <w:rPr>
          <w:rFonts w:ascii="Constantia" w:hAnsi="Constantia"/>
          <w:b/>
          <w:bCs/>
          <w:i/>
          <w:iCs/>
        </w:rPr>
      </w:pPr>
      <w:r>
        <w:rPr>
          <w:rFonts w:ascii="Constantia" w:hAnsi="Constantia"/>
          <w:b/>
          <w:bCs/>
          <w:i/>
          <w:iCs/>
        </w:rPr>
        <w:t xml:space="preserve">Γιάννης Καλαμίτσης, </w:t>
      </w:r>
      <w:r w:rsidRPr="00FC2C9E">
        <w:rPr>
          <w:rFonts w:ascii="Constantia" w:hAnsi="Constantia"/>
          <w:b/>
          <w:bCs/>
          <w:i/>
          <w:iCs/>
        </w:rPr>
        <w:t>Άνθρωποι μονάχοι</w:t>
      </w:r>
    </w:p>
    <w:p w14:paraId="159526FF" w14:textId="77777777" w:rsidR="00FC2C9E" w:rsidRDefault="00FC2C9E" w:rsidP="009B3D2E">
      <w:pPr>
        <w:spacing w:after="0" w:line="240" w:lineRule="auto"/>
        <w:jc w:val="both"/>
        <w:rPr>
          <w:rFonts w:ascii="Constantia" w:hAnsi="Constantia"/>
        </w:rPr>
      </w:pPr>
    </w:p>
    <w:p w14:paraId="6753E02C" w14:textId="6772CD05" w:rsidR="009B3D2E" w:rsidRPr="009B3D2E" w:rsidRDefault="009B3D2E" w:rsidP="009B3D2E">
      <w:pPr>
        <w:spacing w:after="0" w:line="240" w:lineRule="auto"/>
        <w:jc w:val="both"/>
        <w:rPr>
          <w:rFonts w:ascii="Constantia" w:hAnsi="Constantia"/>
        </w:rPr>
      </w:pPr>
      <w:r w:rsidRPr="009B3D2E">
        <w:rPr>
          <w:rFonts w:ascii="Constantia" w:hAnsi="Constantia"/>
        </w:rPr>
        <w:t>Υπάρχουν άνθρωποι που ζουν μονάχοι</w:t>
      </w:r>
    </w:p>
    <w:p w14:paraId="17CBD918" w14:textId="77777777" w:rsidR="009B3D2E" w:rsidRPr="009B3D2E" w:rsidRDefault="009B3D2E" w:rsidP="009B3D2E">
      <w:pPr>
        <w:spacing w:after="0" w:line="240" w:lineRule="auto"/>
        <w:jc w:val="both"/>
        <w:rPr>
          <w:rFonts w:ascii="Constantia" w:hAnsi="Constantia"/>
        </w:rPr>
      </w:pPr>
      <w:r w:rsidRPr="009B3D2E">
        <w:rPr>
          <w:rFonts w:ascii="Constantia" w:hAnsi="Constantia"/>
        </w:rPr>
        <w:t>σαν το ξεχασμένο στάχυ</w:t>
      </w:r>
    </w:p>
    <w:p w14:paraId="025430C9" w14:textId="77777777" w:rsidR="009B3D2E" w:rsidRPr="009B3D2E" w:rsidRDefault="009B3D2E" w:rsidP="009B3D2E">
      <w:pPr>
        <w:spacing w:after="0" w:line="240" w:lineRule="auto"/>
        <w:jc w:val="both"/>
        <w:rPr>
          <w:rFonts w:ascii="Constantia" w:hAnsi="Constantia"/>
        </w:rPr>
      </w:pPr>
      <w:r w:rsidRPr="009B3D2E">
        <w:rPr>
          <w:rFonts w:ascii="Constantia" w:hAnsi="Constantia"/>
        </w:rPr>
        <w:t>ο κόσμος γύρω άδειος κάμπος</w:t>
      </w:r>
    </w:p>
    <w:p w14:paraId="72E031EF" w14:textId="77777777" w:rsidR="009B3D2E" w:rsidRPr="009B3D2E" w:rsidRDefault="009B3D2E" w:rsidP="009B3D2E">
      <w:pPr>
        <w:spacing w:after="0" w:line="240" w:lineRule="auto"/>
        <w:jc w:val="both"/>
        <w:rPr>
          <w:rFonts w:ascii="Constantia" w:hAnsi="Constantia"/>
        </w:rPr>
      </w:pPr>
      <w:r w:rsidRPr="009B3D2E">
        <w:rPr>
          <w:rFonts w:ascii="Constantia" w:hAnsi="Constantia"/>
        </w:rPr>
        <w:t>κι αυτοί στης μοναξιάς το θάμπος</w:t>
      </w:r>
    </w:p>
    <w:p w14:paraId="1DE89065" w14:textId="77777777" w:rsidR="009B3D2E" w:rsidRPr="009B3D2E" w:rsidRDefault="009B3D2E" w:rsidP="009B3D2E">
      <w:pPr>
        <w:spacing w:after="0" w:line="240" w:lineRule="auto"/>
        <w:jc w:val="both"/>
        <w:rPr>
          <w:rFonts w:ascii="Constantia" w:hAnsi="Constantia"/>
        </w:rPr>
      </w:pPr>
      <w:r w:rsidRPr="009B3D2E">
        <w:rPr>
          <w:rFonts w:ascii="Constantia" w:hAnsi="Constantia"/>
        </w:rPr>
        <w:t>σαν το ξεχασμένο στάχυ</w:t>
      </w:r>
    </w:p>
    <w:p w14:paraId="7DF832C0" w14:textId="77777777" w:rsidR="009B3D2E" w:rsidRPr="009B3D2E" w:rsidRDefault="009B3D2E" w:rsidP="009B3D2E">
      <w:pPr>
        <w:spacing w:after="0" w:line="240" w:lineRule="auto"/>
        <w:jc w:val="both"/>
        <w:rPr>
          <w:rFonts w:ascii="Constantia" w:hAnsi="Constantia"/>
        </w:rPr>
      </w:pPr>
      <w:r w:rsidRPr="009B3D2E">
        <w:rPr>
          <w:rFonts w:ascii="Constantia" w:hAnsi="Constantia"/>
        </w:rPr>
        <w:t>άνθρωποι μονάχοι</w:t>
      </w:r>
    </w:p>
    <w:p w14:paraId="35BFFB91" w14:textId="77777777" w:rsidR="009B3D2E" w:rsidRPr="009B3D2E" w:rsidRDefault="009B3D2E" w:rsidP="009B3D2E">
      <w:pPr>
        <w:spacing w:after="0" w:line="240" w:lineRule="auto"/>
        <w:jc w:val="both"/>
        <w:rPr>
          <w:rFonts w:ascii="Constantia" w:hAnsi="Constantia"/>
        </w:rPr>
      </w:pPr>
    </w:p>
    <w:p w14:paraId="2122C16B" w14:textId="77777777" w:rsidR="009B3D2E" w:rsidRPr="009B3D2E" w:rsidRDefault="009B3D2E" w:rsidP="009B3D2E">
      <w:pPr>
        <w:spacing w:after="0" w:line="240" w:lineRule="auto"/>
        <w:jc w:val="both"/>
        <w:rPr>
          <w:rFonts w:ascii="Constantia" w:hAnsi="Constantia"/>
        </w:rPr>
      </w:pPr>
      <w:r w:rsidRPr="009B3D2E">
        <w:rPr>
          <w:rFonts w:ascii="Constantia" w:hAnsi="Constantia"/>
        </w:rPr>
        <w:t>Υπάρχουν άνθρωποι που ζουν μονάχοι</w:t>
      </w:r>
    </w:p>
    <w:p w14:paraId="4D62F43F" w14:textId="77777777" w:rsidR="009B3D2E" w:rsidRPr="009B3D2E" w:rsidRDefault="009B3D2E" w:rsidP="009B3D2E">
      <w:pPr>
        <w:spacing w:after="0" w:line="240" w:lineRule="auto"/>
        <w:jc w:val="both"/>
        <w:rPr>
          <w:rFonts w:ascii="Constantia" w:hAnsi="Constantia"/>
        </w:rPr>
      </w:pPr>
      <w:r w:rsidRPr="009B3D2E">
        <w:rPr>
          <w:rFonts w:ascii="Constantia" w:hAnsi="Constantia"/>
        </w:rPr>
        <w:t>όπως του πελάγου οι βράχοι</w:t>
      </w:r>
    </w:p>
    <w:p w14:paraId="6840EE93" w14:textId="77777777" w:rsidR="009B3D2E" w:rsidRPr="009B3D2E" w:rsidRDefault="009B3D2E" w:rsidP="009B3D2E">
      <w:pPr>
        <w:spacing w:after="0" w:line="240" w:lineRule="auto"/>
        <w:jc w:val="both"/>
        <w:rPr>
          <w:rFonts w:ascii="Constantia" w:hAnsi="Constantia"/>
        </w:rPr>
      </w:pPr>
      <w:r w:rsidRPr="009B3D2E">
        <w:rPr>
          <w:rFonts w:ascii="Constantia" w:hAnsi="Constantia"/>
        </w:rPr>
        <w:t>ο κόσμος θάλασσα που απλώνει</w:t>
      </w:r>
    </w:p>
    <w:p w14:paraId="1E0D6781" w14:textId="77777777" w:rsidR="009B3D2E" w:rsidRPr="009B3D2E" w:rsidRDefault="009B3D2E" w:rsidP="009B3D2E">
      <w:pPr>
        <w:spacing w:after="0" w:line="240" w:lineRule="auto"/>
        <w:jc w:val="both"/>
        <w:rPr>
          <w:rFonts w:ascii="Constantia" w:hAnsi="Constantia"/>
        </w:rPr>
      </w:pPr>
      <w:r w:rsidRPr="009B3D2E">
        <w:rPr>
          <w:rFonts w:ascii="Constantia" w:hAnsi="Constantia"/>
        </w:rPr>
        <w:t>κι αυτοί βουβοί σκυφτοί και μόνοι</w:t>
      </w:r>
    </w:p>
    <w:p w14:paraId="03487B23" w14:textId="77777777" w:rsidR="009B3D2E" w:rsidRPr="009B3D2E" w:rsidRDefault="009B3D2E" w:rsidP="009B3D2E">
      <w:pPr>
        <w:spacing w:after="0" w:line="240" w:lineRule="auto"/>
        <w:jc w:val="both"/>
        <w:rPr>
          <w:rFonts w:ascii="Constantia" w:hAnsi="Constantia"/>
        </w:rPr>
      </w:pPr>
      <w:r w:rsidRPr="009B3D2E">
        <w:rPr>
          <w:rFonts w:ascii="Constantia" w:hAnsi="Constantia"/>
        </w:rPr>
        <w:t>ανεμοδαρμένοι βράχοι</w:t>
      </w:r>
    </w:p>
    <w:p w14:paraId="0EA894D5" w14:textId="77777777" w:rsidR="009B3D2E" w:rsidRPr="009B3D2E" w:rsidRDefault="009B3D2E" w:rsidP="009B3D2E">
      <w:pPr>
        <w:spacing w:after="0" w:line="240" w:lineRule="auto"/>
        <w:jc w:val="both"/>
        <w:rPr>
          <w:rFonts w:ascii="Constantia" w:hAnsi="Constantia"/>
        </w:rPr>
      </w:pPr>
      <w:r w:rsidRPr="009B3D2E">
        <w:rPr>
          <w:rFonts w:ascii="Constantia" w:hAnsi="Constantia"/>
        </w:rPr>
        <w:t>άνθρωποι μονάχοι</w:t>
      </w:r>
    </w:p>
    <w:p w14:paraId="74625BD0" w14:textId="77777777" w:rsidR="009B3D2E" w:rsidRPr="009B3D2E" w:rsidRDefault="009B3D2E" w:rsidP="009B3D2E">
      <w:pPr>
        <w:spacing w:after="0" w:line="240" w:lineRule="auto"/>
        <w:jc w:val="both"/>
        <w:rPr>
          <w:rFonts w:ascii="Constantia" w:hAnsi="Constantia"/>
        </w:rPr>
      </w:pPr>
    </w:p>
    <w:p w14:paraId="7C692063" w14:textId="77777777" w:rsidR="009B3D2E" w:rsidRPr="009B3D2E" w:rsidRDefault="009B3D2E" w:rsidP="009B3D2E">
      <w:pPr>
        <w:spacing w:after="0" w:line="240" w:lineRule="auto"/>
        <w:jc w:val="both"/>
        <w:rPr>
          <w:rFonts w:ascii="Constantia" w:hAnsi="Constantia"/>
        </w:rPr>
      </w:pPr>
      <w:r w:rsidRPr="009B3D2E">
        <w:rPr>
          <w:rFonts w:ascii="Constantia" w:hAnsi="Constantia"/>
        </w:rPr>
        <w:t>Άνθρωποι μονάχοι σαν ξερόκλαδα σπασμένα</w:t>
      </w:r>
    </w:p>
    <w:p w14:paraId="680C7078" w14:textId="77777777" w:rsidR="009B3D2E" w:rsidRPr="009B3D2E" w:rsidRDefault="009B3D2E" w:rsidP="009B3D2E">
      <w:pPr>
        <w:spacing w:after="0" w:line="240" w:lineRule="auto"/>
        <w:jc w:val="both"/>
        <w:rPr>
          <w:rFonts w:ascii="Constantia" w:hAnsi="Constantia"/>
        </w:rPr>
      </w:pPr>
      <w:r w:rsidRPr="009B3D2E">
        <w:rPr>
          <w:rFonts w:ascii="Constantia" w:hAnsi="Constantia"/>
        </w:rPr>
        <w:t>σαν ξωκλήσια ερημωμένα, ξεχασμένα</w:t>
      </w:r>
    </w:p>
    <w:p w14:paraId="4043AB32" w14:textId="77777777" w:rsidR="009B3D2E" w:rsidRPr="009B3D2E" w:rsidRDefault="009B3D2E" w:rsidP="009B3D2E">
      <w:pPr>
        <w:spacing w:after="0" w:line="240" w:lineRule="auto"/>
        <w:jc w:val="both"/>
        <w:rPr>
          <w:rFonts w:ascii="Constantia" w:hAnsi="Constantia"/>
        </w:rPr>
      </w:pPr>
      <w:r w:rsidRPr="009B3D2E">
        <w:rPr>
          <w:rFonts w:ascii="Constantia" w:hAnsi="Constantia"/>
        </w:rPr>
        <w:t>άνθρωποι μονάχοι σαν ξερόκλαδα σπασμένα</w:t>
      </w:r>
    </w:p>
    <w:p w14:paraId="40E4DD9F" w14:textId="77777777" w:rsidR="00FC2C9E" w:rsidRDefault="009B3D2E" w:rsidP="009B3D2E">
      <w:pPr>
        <w:spacing w:after="0" w:line="240" w:lineRule="auto"/>
        <w:jc w:val="both"/>
        <w:rPr>
          <w:rFonts w:ascii="Constantia" w:hAnsi="Constantia"/>
        </w:rPr>
      </w:pPr>
      <w:r w:rsidRPr="009B3D2E">
        <w:rPr>
          <w:rFonts w:ascii="Constantia" w:hAnsi="Constantia"/>
        </w:rPr>
        <w:t xml:space="preserve">σαν ξωκλήσια ερημωμένα, </w:t>
      </w:r>
    </w:p>
    <w:p w14:paraId="487F0B78" w14:textId="7F7EDCAD" w:rsidR="008D7684" w:rsidRDefault="009B3D2E" w:rsidP="009B3D2E">
      <w:pPr>
        <w:spacing w:after="0" w:line="240" w:lineRule="auto"/>
        <w:jc w:val="both"/>
        <w:rPr>
          <w:rFonts w:ascii="Constantia" w:hAnsi="Constantia"/>
        </w:rPr>
      </w:pPr>
      <w:r w:rsidRPr="009B3D2E">
        <w:rPr>
          <w:rFonts w:ascii="Constantia" w:hAnsi="Constantia"/>
        </w:rPr>
        <w:t>σαν εσένα, σαν εμένα...</w:t>
      </w:r>
    </w:p>
    <w:p w14:paraId="3ED1B4E4" w14:textId="0E1559E9" w:rsidR="00FC2C9E" w:rsidRDefault="00FC2C9E" w:rsidP="009B3D2E">
      <w:pPr>
        <w:spacing w:after="0" w:line="240" w:lineRule="auto"/>
        <w:jc w:val="both"/>
        <w:rPr>
          <w:rFonts w:ascii="Constantia" w:hAnsi="Constantia"/>
        </w:rPr>
      </w:pPr>
    </w:p>
    <w:p w14:paraId="74437E33" w14:textId="09ECA0C8" w:rsidR="00D748F8" w:rsidRDefault="00FC2C9E" w:rsidP="00E94116">
      <w:pPr>
        <w:jc w:val="both"/>
        <w:rPr>
          <w:rFonts w:ascii="Constantia" w:hAnsi="Constantia"/>
        </w:rPr>
      </w:pPr>
      <w:r>
        <w:rPr>
          <w:rFonts w:ascii="Constantia" w:hAnsi="Constantia"/>
          <w:b/>
          <w:bCs/>
        </w:rPr>
        <w:t>|</w:t>
      </w:r>
      <w:r w:rsidR="00D748F8" w:rsidRPr="00E94116">
        <w:rPr>
          <w:rFonts w:ascii="Constantia" w:hAnsi="Constantia"/>
          <w:b/>
          <w:bCs/>
        </w:rPr>
        <w:t xml:space="preserve">Δ1. </w:t>
      </w:r>
      <w:r w:rsidR="004A5457" w:rsidRPr="004A5457">
        <w:rPr>
          <w:rFonts w:ascii="Constantia" w:hAnsi="Constantia"/>
        </w:rPr>
        <w:t xml:space="preserve">Στο κείμενο που μελετήσατε ο συγγραφέας αναφέρεται, ανάμεσα σε άλλες μορφές του φαινομένου, και στον </w:t>
      </w:r>
      <w:r w:rsidR="004A5457" w:rsidRPr="004A5457">
        <w:rPr>
          <w:rFonts w:ascii="Constantia" w:hAnsi="Constantia"/>
          <w:b/>
          <w:bCs/>
        </w:rPr>
        <w:t>πολιτισμικό ρατσισμό</w:t>
      </w:r>
      <w:r w:rsidR="004A5457" w:rsidRPr="004A5457">
        <w:rPr>
          <w:rFonts w:ascii="Constantia" w:hAnsi="Constantia"/>
        </w:rPr>
        <w:t xml:space="preserve">. Σε ένα άρθρο που προορίζεται για το ιστολόγιο του σχολείου σας </w:t>
      </w:r>
      <w:r w:rsidR="004A5457" w:rsidRPr="004A5457">
        <w:rPr>
          <w:rFonts w:ascii="Constantia" w:hAnsi="Constantia"/>
          <w:b/>
          <w:bCs/>
        </w:rPr>
        <w:t>α)</w:t>
      </w:r>
      <w:r w:rsidR="004A5457" w:rsidRPr="004A5457">
        <w:rPr>
          <w:rFonts w:ascii="Constantia" w:hAnsi="Constantia"/>
        </w:rPr>
        <w:t xml:space="preserve"> να επισημάνετε σύγχρονες εκδηλώσεις αυτής της μορφής του ρατσισμού στη χώρα μας και </w:t>
      </w:r>
      <w:r w:rsidR="004A5457" w:rsidRPr="004A5457">
        <w:rPr>
          <w:rFonts w:ascii="Constantia" w:hAnsi="Constantia"/>
          <w:b/>
          <w:bCs/>
        </w:rPr>
        <w:t>β)</w:t>
      </w:r>
      <w:r w:rsidR="004A5457" w:rsidRPr="004A5457">
        <w:rPr>
          <w:rFonts w:ascii="Constantia" w:hAnsi="Constantia"/>
        </w:rPr>
        <w:t xml:space="preserve"> να πείσετε τους αναγνώστες (μέλη της σχολικής και, ευρύτερα, εκπαιδευτικής κοινότητας) για τις αρνητικές συνέπειές της. </w:t>
      </w:r>
      <w:r w:rsidR="00D748F8" w:rsidRPr="00D748F8">
        <w:rPr>
          <w:rFonts w:ascii="Constantia" w:hAnsi="Constantia"/>
        </w:rPr>
        <w:t>(</w:t>
      </w:r>
      <w:r w:rsidR="008D7684">
        <w:rPr>
          <w:rFonts w:ascii="Constantia" w:hAnsi="Constantia"/>
        </w:rPr>
        <w:t xml:space="preserve">350 - </w:t>
      </w:r>
      <w:r w:rsidR="00D748F8">
        <w:rPr>
          <w:rFonts w:ascii="Constantia" w:hAnsi="Constantia"/>
        </w:rPr>
        <w:t>4</w:t>
      </w:r>
      <w:r w:rsidR="00D748F8" w:rsidRPr="00D748F8">
        <w:rPr>
          <w:rFonts w:ascii="Constantia" w:hAnsi="Constantia"/>
        </w:rPr>
        <w:t>00 λέξεις)</w:t>
      </w:r>
    </w:p>
    <w:p w14:paraId="5C4D7046" w14:textId="77777777" w:rsidR="004A78EA" w:rsidRDefault="004A78EA" w:rsidP="004A78EA">
      <w:pPr>
        <w:jc w:val="right"/>
      </w:pPr>
      <w:r>
        <w:rPr>
          <w:rFonts w:ascii="Constantia" w:hAnsi="Constantia"/>
        </w:rPr>
        <w:t>30μ.</w:t>
      </w:r>
    </w:p>
    <w:sectPr w:rsidR="004A78E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4604E" w14:textId="77777777" w:rsidR="00900A6D" w:rsidRDefault="00900A6D" w:rsidP="00F063E5">
      <w:pPr>
        <w:spacing w:after="0" w:line="240" w:lineRule="auto"/>
      </w:pPr>
      <w:r>
        <w:separator/>
      </w:r>
    </w:p>
  </w:endnote>
  <w:endnote w:type="continuationSeparator" w:id="0">
    <w:p w14:paraId="318A0687" w14:textId="77777777" w:rsidR="00900A6D" w:rsidRDefault="00900A6D" w:rsidP="00F0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E8058" w14:textId="1EE1153C" w:rsidR="004A78EA" w:rsidRPr="004A78EA" w:rsidRDefault="004A78EA" w:rsidP="004A78EA">
    <w:pPr>
      <w:pStyle w:val="a5"/>
      <w:pBdr>
        <w:bottom w:val="single" w:sz="4" w:space="1" w:color="auto"/>
      </w:pBdr>
      <w:rPr>
        <w:rFonts w:ascii="Constantia" w:hAnsi="Constantia"/>
        <w:i/>
        <w:iCs/>
        <w:sz w:val="20"/>
        <w:szCs w:val="20"/>
      </w:rPr>
    </w:pPr>
    <w:r w:rsidRPr="004A78EA">
      <w:rPr>
        <w:rFonts w:ascii="Constantia" w:hAnsi="Constantia"/>
        <w:b/>
        <w:bCs/>
        <w:i/>
        <w:iCs/>
        <w:sz w:val="20"/>
        <w:szCs w:val="20"/>
      </w:rPr>
      <w:t>Αποστόλης Κ. Κωνσταντίνου_</w:t>
    </w:r>
    <w:r>
      <w:rPr>
        <w:rFonts w:ascii="Constantia" w:hAnsi="Constantia"/>
        <w:b/>
        <w:bCs/>
        <w:i/>
        <w:iCs/>
        <w:sz w:val="20"/>
        <w:szCs w:val="20"/>
      </w:rPr>
      <w:t xml:space="preserve"> </w:t>
    </w:r>
    <w:r w:rsidRPr="004A78EA">
      <w:rPr>
        <w:rFonts w:ascii="Constantia" w:hAnsi="Constantia"/>
        <w:b/>
        <w:bCs/>
        <w:i/>
        <w:iCs/>
        <w:sz w:val="20"/>
        <w:szCs w:val="20"/>
      </w:rPr>
      <w:t>Φιλόλογος</w:t>
    </w:r>
    <w:r w:rsidRPr="004A78EA">
      <w:rPr>
        <w:rFonts w:ascii="Constantia" w:hAnsi="Constantia"/>
        <w:i/>
        <w:iCs/>
        <w:sz w:val="20"/>
        <w:szCs w:val="20"/>
      </w:rPr>
      <w:t xml:space="preserve"> </w:t>
    </w:r>
  </w:p>
  <w:p w14:paraId="18EE8CCF" w14:textId="77777777" w:rsidR="004A78EA" w:rsidRDefault="004A78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67B1F" w14:textId="77777777" w:rsidR="00900A6D" w:rsidRDefault="00900A6D" w:rsidP="00F063E5">
      <w:pPr>
        <w:spacing w:after="0" w:line="240" w:lineRule="auto"/>
      </w:pPr>
      <w:r>
        <w:separator/>
      </w:r>
    </w:p>
  </w:footnote>
  <w:footnote w:type="continuationSeparator" w:id="0">
    <w:p w14:paraId="3864A411" w14:textId="77777777" w:rsidR="00900A6D" w:rsidRDefault="00900A6D" w:rsidP="00F06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0CBDC" w14:textId="77777777" w:rsidR="00F063E5" w:rsidRPr="00F063E5" w:rsidRDefault="004A78EA" w:rsidP="001C63A7">
    <w:pPr>
      <w:pStyle w:val="a4"/>
      <w:pBdr>
        <w:bottom w:val="single" w:sz="4" w:space="1" w:color="auto"/>
      </w:pBdr>
      <w:rPr>
        <w:rFonts w:ascii="Constantia" w:hAnsi="Constantia"/>
        <w:b/>
        <w:bCs/>
        <w:sz w:val="20"/>
        <w:szCs w:val="20"/>
      </w:rPr>
    </w:pPr>
    <w:r>
      <w:rPr>
        <w:rFonts w:ascii="Constantia" w:hAnsi="Constantia"/>
        <w:b/>
        <w:bCs/>
        <w:sz w:val="20"/>
        <w:szCs w:val="20"/>
      </w:rPr>
      <w:t>|</w:t>
    </w:r>
    <w:r w:rsidR="00F063E5" w:rsidRPr="00F063E5">
      <w:rPr>
        <w:rFonts w:ascii="Constantia" w:hAnsi="Constantia"/>
        <w:b/>
        <w:bCs/>
        <w:sz w:val="20"/>
        <w:szCs w:val="20"/>
      </w:rPr>
      <w:t>Νεοελληνική Γλώσσα και Λογοτεχνία Γ’ Λυκείου |@2021</w:t>
    </w:r>
  </w:p>
  <w:p w14:paraId="4909AAC3" w14:textId="77777777" w:rsidR="00F063E5" w:rsidRDefault="00F063E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F8"/>
    <w:rsid w:val="000C5C48"/>
    <w:rsid w:val="001C63A7"/>
    <w:rsid w:val="002278C2"/>
    <w:rsid w:val="002D12D5"/>
    <w:rsid w:val="002F0684"/>
    <w:rsid w:val="004A5457"/>
    <w:rsid w:val="004A78EA"/>
    <w:rsid w:val="00781BEE"/>
    <w:rsid w:val="0084170E"/>
    <w:rsid w:val="00871EA0"/>
    <w:rsid w:val="008C469B"/>
    <w:rsid w:val="008D7684"/>
    <w:rsid w:val="00900A6D"/>
    <w:rsid w:val="00923FE8"/>
    <w:rsid w:val="00996DB1"/>
    <w:rsid w:val="009B3D2E"/>
    <w:rsid w:val="00A52472"/>
    <w:rsid w:val="00C01EA7"/>
    <w:rsid w:val="00C262F9"/>
    <w:rsid w:val="00D428CF"/>
    <w:rsid w:val="00D748F8"/>
    <w:rsid w:val="00D7577B"/>
    <w:rsid w:val="00DB6415"/>
    <w:rsid w:val="00E23BBD"/>
    <w:rsid w:val="00E94116"/>
    <w:rsid w:val="00EC5267"/>
    <w:rsid w:val="00F063E5"/>
    <w:rsid w:val="00FC2C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4FBA"/>
  <w15:chartTrackingRefBased/>
  <w15:docId w15:val="{F263C952-0516-4FAA-BAFF-56C985F1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4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063E5"/>
    <w:pPr>
      <w:tabs>
        <w:tab w:val="center" w:pos="4153"/>
        <w:tab w:val="right" w:pos="8306"/>
      </w:tabs>
      <w:spacing w:after="0" w:line="240" w:lineRule="auto"/>
    </w:pPr>
  </w:style>
  <w:style w:type="character" w:customStyle="1" w:styleId="Char">
    <w:name w:val="Κεφαλίδα Char"/>
    <w:basedOn w:val="a0"/>
    <w:link w:val="a4"/>
    <w:uiPriority w:val="99"/>
    <w:rsid w:val="00F063E5"/>
  </w:style>
  <w:style w:type="paragraph" w:styleId="a5">
    <w:name w:val="footer"/>
    <w:basedOn w:val="a"/>
    <w:link w:val="Char0"/>
    <w:uiPriority w:val="99"/>
    <w:unhideWhenUsed/>
    <w:rsid w:val="00F063E5"/>
    <w:pPr>
      <w:tabs>
        <w:tab w:val="center" w:pos="4153"/>
        <w:tab w:val="right" w:pos="8306"/>
      </w:tabs>
      <w:spacing w:after="0" w:line="240" w:lineRule="auto"/>
    </w:pPr>
  </w:style>
  <w:style w:type="character" w:customStyle="1" w:styleId="Char0">
    <w:name w:val="Υποσέλιδο Char"/>
    <w:basedOn w:val="a0"/>
    <w:link w:val="a5"/>
    <w:uiPriority w:val="99"/>
    <w:rsid w:val="00F06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1016</Words>
  <Characters>5487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ΓΕΩΡΓΙΑ ΖΑΧΟΥ</dc:creator>
  <cp:keywords/>
  <dc:description/>
  <cp:lastModifiedBy>ΓΕΩΡΓΙΑ ΖΑΧΟΥ</cp:lastModifiedBy>
  <cp:revision>5</cp:revision>
  <dcterms:created xsi:type="dcterms:W3CDTF">2021-02-02T23:18:00Z</dcterms:created>
  <dcterms:modified xsi:type="dcterms:W3CDTF">2021-02-02T23:50:00Z</dcterms:modified>
</cp:coreProperties>
</file>